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E3093" w14:textId="2B011F7C" w:rsidR="00774D7F" w:rsidRPr="009C7C1A" w:rsidRDefault="00F932BA">
      <w:pPr>
        <w:rPr>
          <w:u w:val="single"/>
        </w:rPr>
      </w:pPr>
      <w:r>
        <w:rPr>
          <w:u w:val="single"/>
        </w:rPr>
        <w:t xml:space="preserve">Tom Pfeiffer Band -  </w:t>
      </w:r>
      <w:r w:rsidR="009C7C1A" w:rsidRPr="009C7C1A">
        <w:rPr>
          <w:u w:val="single"/>
        </w:rPr>
        <w:t>Jubiläums-CD</w:t>
      </w:r>
      <w:r>
        <w:rPr>
          <w:u w:val="single"/>
        </w:rPr>
        <w:t xml:space="preserve"> „</w:t>
      </w:r>
      <w:proofErr w:type="spellStart"/>
      <w:r>
        <w:rPr>
          <w:u w:val="single"/>
        </w:rPr>
        <w:t>Friends</w:t>
      </w:r>
      <w:proofErr w:type="spellEnd"/>
      <w:r>
        <w:rPr>
          <w:u w:val="single"/>
        </w:rPr>
        <w:t xml:space="preserve"> will </w:t>
      </w:r>
      <w:proofErr w:type="spellStart"/>
      <w:r>
        <w:rPr>
          <w:u w:val="single"/>
        </w:rPr>
        <w:t>be</w:t>
      </w:r>
      <w:proofErr w:type="spellEnd"/>
      <w:r>
        <w:rPr>
          <w:u w:val="single"/>
        </w:rPr>
        <w:t xml:space="preserve"> </w:t>
      </w:r>
      <w:proofErr w:type="spellStart"/>
      <w:r>
        <w:rPr>
          <w:u w:val="single"/>
        </w:rPr>
        <w:t>friends</w:t>
      </w:r>
      <w:proofErr w:type="spellEnd"/>
      <w:r>
        <w:rPr>
          <w:u w:val="single"/>
        </w:rPr>
        <w:t>“</w:t>
      </w:r>
    </w:p>
    <w:p w14:paraId="716B8A3F" w14:textId="33FF5A9B" w:rsidR="00F932BA" w:rsidRDefault="00F932BA">
      <w:r>
        <w:rPr>
          <w:rFonts w:eastAsia="Times New Roman"/>
          <w:noProof/>
          <w:lang w:eastAsia="de-DE"/>
        </w:rPr>
        <w:drawing>
          <wp:inline distT="0" distB="0" distL="0" distR="0" wp14:anchorId="46544EC0" wp14:editId="59233204">
            <wp:extent cx="2807335" cy="2788742"/>
            <wp:effectExtent l="0" t="0" r="12065" b="5715"/>
            <wp:docPr id="2" name="Bild 2" descr="Cover+Booklet+Label/Bildschirmfoto%202015-06-27%20um%2021.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Booklet+Label/Bildschirmfoto%202015-06-27%20um%2021.14.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1224" cy="2812473"/>
                    </a:xfrm>
                    <a:prstGeom prst="rect">
                      <a:avLst/>
                    </a:prstGeom>
                    <a:noFill/>
                    <a:ln>
                      <a:noFill/>
                    </a:ln>
                  </pic:spPr>
                </pic:pic>
              </a:graphicData>
            </a:graphic>
          </wp:inline>
        </w:drawing>
      </w:r>
      <w:r w:rsidR="00A72DFF">
        <w:rPr>
          <w:noProof/>
          <w:lang w:eastAsia="de-DE"/>
        </w:rPr>
        <w:drawing>
          <wp:inline distT="0" distB="0" distL="0" distR="0" wp14:anchorId="09D0F985" wp14:editId="2FE19F24">
            <wp:extent cx="2808799" cy="2784233"/>
            <wp:effectExtent l="0" t="0" r="10795" b="10160"/>
            <wp:docPr id="3" name="Bild 3" descr="TPB_CD-FWBF_Booklet_Ansich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B_CD-FWBF_Booklet_Ansicht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5390" cy="2840329"/>
                    </a:xfrm>
                    <a:prstGeom prst="rect">
                      <a:avLst/>
                    </a:prstGeom>
                    <a:noFill/>
                    <a:ln>
                      <a:noFill/>
                    </a:ln>
                  </pic:spPr>
                </pic:pic>
              </a:graphicData>
            </a:graphic>
          </wp:inline>
        </w:drawing>
      </w:r>
    </w:p>
    <w:p w14:paraId="45A389F3" w14:textId="77777777" w:rsidR="00F932BA" w:rsidRDefault="00F932BA">
      <w:bookmarkStart w:id="0" w:name="_GoBack"/>
      <w:bookmarkEnd w:id="0"/>
    </w:p>
    <w:p w14:paraId="40FA2F00" w14:textId="77777777" w:rsidR="005165D2" w:rsidRDefault="00F66906">
      <w:r>
        <w:t>Im</w:t>
      </w:r>
      <w:r w:rsidR="00812886">
        <w:t xml:space="preserve"> Sommer 2005 </w:t>
      </w:r>
      <w:r>
        <w:t>haben wir uns zu</w:t>
      </w:r>
      <w:r w:rsidR="0042221C">
        <w:t xml:space="preserve"> unserer ersten Probe getroffen</w:t>
      </w:r>
      <w:r>
        <w:t>. Wir wollten di</w:t>
      </w:r>
      <w:r w:rsidR="00812886">
        <w:t xml:space="preserve">e Musik </w:t>
      </w:r>
      <w:r>
        <w:t xml:space="preserve">aus den 70-er und 80-er Jahren </w:t>
      </w:r>
      <w:r w:rsidR="00812886">
        <w:t xml:space="preserve">spielen, die </w:t>
      </w:r>
      <w:r w:rsidR="005165D2">
        <w:t xml:space="preserve">uns </w:t>
      </w:r>
      <w:r>
        <w:t xml:space="preserve">musikalisch geprägt hat. Dabei </w:t>
      </w:r>
      <w:r w:rsidR="00812886">
        <w:t>hatten wir keine Vorstellung davon, was au</w:t>
      </w:r>
      <w:r w:rsidR="005165D2">
        <w:t xml:space="preserve">s dieser Band entstehen könnte. </w:t>
      </w:r>
      <w:r w:rsidR="00812886">
        <w:t xml:space="preserve">Heute, nach 10 Jahren, blicken wir dankbar und auch ein wenig stolz auf die vergangenen Jahre der Tom Pfeiffer Band zurück. </w:t>
      </w:r>
      <w:r w:rsidR="0042221C">
        <w:t xml:space="preserve">Ganz besonders </w:t>
      </w:r>
      <w:r w:rsidR="00812886">
        <w:t>auf unser treues Publikum, das uns immer wieder motiviert und uns den Spaß, den wir an dieser Musik haben,</w:t>
      </w:r>
      <w:r w:rsidR="0042221C">
        <w:t xml:space="preserve"> um ein V</w:t>
      </w:r>
      <w:r w:rsidR="00DF71F8">
        <w:t>ielfaches</w:t>
      </w:r>
      <w:r w:rsidR="00812886">
        <w:t xml:space="preserve"> zurückgibt. </w:t>
      </w:r>
    </w:p>
    <w:p w14:paraId="4A7E4B4D" w14:textId="739FF7A2" w:rsidR="00AE4609" w:rsidRDefault="00DF71F8" w:rsidP="00AE4609">
      <w:r>
        <w:t>Wir sind sehr glücklich darüber</w:t>
      </w:r>
      <w:r w:rsidR="00AE4609">
        <w:t xml:space="preserve">, dass unsere </w:t>
      </w:r>
      <w:r w:rsidR="00234266">
        <w:t>Band-B</w:t>
      </w:r>
      <w:r w:rsidR="00AE4609">
        <w:t>esetzung konstant geblieben ist</w:t>
      </w:r>
      <w:r w:rsidR="00234266">
        <w:t xml:space="preserve">. </w:t>
      </w:r>
      <w:r w:rsidR="00AE4609">
        <w:t xml:space="preserve">Wenn aber doch einmal ein Musiker verhindert war, sprangen liebe Kollegen - oftmals sehr kurzfristig - ein. Hierfür danken wir ganz herzlich: Tim </w:t>
      </w:r>
      <w:proofErr w:type="spellStart"/>
      <w:r w:rsidR="00AE4609">
        <w:t>Potzas</w:t>
      </w:r>
      <w:proofErr w:type="spellEnd"/>
      <w:r w:rsidR="00AE4609">
        <w:t xml:space="preserve">, Wolfhardt Duda, Markus </w:t>
      </w:r>
      <w:proofErr w:type="spellStart"/>
      <w:r w:rsidR="00AE4609">
        <w:t>Tarara</w:t>
      </w:r>
      <w:proofErr w:type="spellEnd"/>
      <w:r w:rsidR="00AE4609">
        <w:t xml:space="preserve"> und Manuel Schönherr (Gitarren), Andreas </w:t>
      </w:r>
      <w:proofErr w:type="spellStart"/>
      <w:r w:rsidR="00AE4609">
        <w:t>Binzer</w:t>
      </w:r>
      <w:proofErr w:type="spellEnd"/>
      <w:r w:rsidR="00AE4609">
        <w:t xml:space="preserve"> (Keyboards) und </w:t>
      </w:r>
      <w:proofErr w:type="spellStart"/>
      <w:r w:rsidR="00AE4609">
        <w:t>Kalli</w:t>
      </w:r>
      <w:proofErr w:type="spellEnd"/>
      <w:r w:rsidR="00AE4609">
        <w:t xml:space="preserve"> Jung (Drums).            </w:t>
      </w:r>
    </w:p>
    <w:p w14:paraId="1FE81486" w14:textId="4024452B" w:rsidR="00812886" w:rsidRDefault="00812886">
      <w:r>
        <w:t xml:space="preserve">Von Anfang an </w:t>
      </w:r>
      <w:r w:rsidR="00751F58">
        <w:t xml:space="preserve">standen </w:t>
      </w:r>
      <w:r w:rsidR="0042221C">
        <w:t xml:space="preserve">auch </w:t>
      </w:r>
      <w:r>
        <w:t xml:space="preserve">immer wieder Gäste </w:t>
      </w:r>
      <w:r w:rsidR="00751F58">
        <w:t>mit uns auf der Bühne</w:t>
      </w:r>
      <w:r>
        <w:t>. Gäste, die uns ergänzt und manchem Konzert eine ganz besondere Note gegeben haben. Das war</w:t>
      </w:r>
      <w:r w:rsidR="00F63A0D">
        <w:t>en</w:t>
      </w:r>
      <w:r>
        <w:t xml:space="preserve"> </w:t>
      </w:r>
      <w:r w:rsidR="00234266">
        <w:t xml:space="preserve">Martin </w:t>
      </w:r>
      <w:proofErr w:type="spellStart"/>
      <w:r w:rsidR="00234266">
        <w:t>Zörb</w:t>
      </w:r>
      <w:proofErr w:type="spellEnd"/>
      <w:r w:rsidR="00234266">
        <w:t xml:space="preserve"> </w:t>
      </w:r>
      <w:r w:rsidR="00F63A0D">
        <w:t xml:space="preserve">und Ralf Olbrich </w:t>
      </w:r>
      <w:r w:rsidR="00234266">
        <w:t xml:space="preserve">am Saxophon, Carsten Brück an der Tuba, Gunnar Jürgens an der Violine, Sebastian </w:t>
      </w:r>
      <w:proofErr w:type="spellStart"/>
      <w:r w:rsidR="00234266">
        <w:t>Schepp</w:t>
      </w:r>
      <w:proofErr w:type="spellEnd"/>
      <w:r w:rsidR="00234266">
        <w:t xml:space="preserve"> am Dudelsack, </w:t>
      </w:r>
      <w:proofErr w:type="spellStart"/>
      <w:r w:rsidR="00234266">
        <w:t>PiTTi</w:t>
      </w:r>
      <w:proofErr w:type="spellEnd"/>
      <w:r w:rsidR="00234266">
        <w:t xml:space="preserve"> Hecht an</w:t>
      </w:r>
      <w:r w:rsidR="005949E1">
        <w:t xml:space="preserve"> der</w:t>
      </w:r>
      <w:r w:rsidR="00234266">
        <w:t xml:space="preserve"> Percussion und unsere Horn-</w:t>
      </w:r>
      <w:proofErr w:type="spellStart"/>
      <w:r w:rsidR="00234266">
        <w:t>Section</w:t>
      </w:r>
      <w:proofErr w:type="spellEnd"/>
      <w:r w:rsidR="00234266">
        <w:t xml:space="preserve"> Markus Privat, Frank Zeller und Jochen Engel. Ebenso unsere vielen Gast-</w:t>
      </w:r>
      <w:proofErr w:type="spellStart"/>
      <w:r w:rsidR="00234266">
        <w:t>Vocalisten</w:t>
      </w:r>
      <w:proofErr w:type="spellEnd"/>
      <w:r w:rsidR="00234266">
        <w:t xml:space="preserve">: Die Drei Stimmen, Ina Morgan, </w:t>
      </w:r>
      <w:r w:rsidR="00B52B76">
        <w:t xml:space="preserve">Gerhard Schmied, </w:t>
      </w:r>
      <w:r w:rsidR="00DB4F1F">
        <w:t xml:space="preserve">Thomas Bopp, Bobby Stöcker, Timo </w:t>
      </w:r>
      <w:proofErr w:type="spellStart"/>
      <w:r w:rsidR="00DB4F1F">
        <w:t>Semlitsch</w:t>
      </w:r>
      <w:proofErr w:type="spellEnd"/>
      <w:r w:rsidR="00493393">
        <w:t>, Harry Rose („Ersatz-Freddy“)</w:t>
      </w:r>
      <w:r w:rsidR="00DB4F1F">
        <w:t xml:space="preserve"> und natürlich Bobby Kimball, mit dem wir im Frühjahr 2014 ein Stück „TOTO“ erleben durften.</w:t>
      </w:r>
    </w:p>
    <w:p w14:paraId="25681526" w14:textId="5FC3CF8B" w:rsidR="00234266" w:rsidRDefault="00234266">
      <w:r>
        <w:t>Bereits drei Mal haben wir ein „Queen“</w:t>
      </w:r>
      <w:r w:rsidR="00D46CE3">
        <w:t>-Konzert mit dem Chor „</w:t>
      </w:r>
      <w:proofErr w:type="spellStart"/>
      <w:r w:rsidR="00D46CE3">
        <w:t>Chorifeen</w:t>
      </w:r>
      <w:proofErr w:type="spellEnd"/>
      <w:r w:rsidR="00D46CE3">
        <w:t xml:space="preserve">“, der </w:t>
      </w:r>
      <w:r>
        <w:t xml:space="preserve"> Gruppe Heinrich und Christel </w:t>
      </w:r>
      <w:proofErr w:type="spellStart"/>
      <w:r>
        <w:t>Reeh</w:t>
      </w:r>
      <w:proofErr w:type="spellEnd"/>
      <w:r>
        <w:t xml:space="preserve"> gegeben, zwei Mal wa</w:t>
      </w:r>
      <w:r w:rsidR="00AE4609">
        <w:t>ren wir Vorgruppe von „FOREIGNER“ und haben in 2009 als „hr</w:t>
      </w:r>
      <w:r>
        <w:t xml:space="preserve">1-Band“ viele ganz besondere </w:t>
      </w:r>
      <w:r w:rsidR="0042221C">
        <w:t xml:space="preserve">Momente erlebt und tolle </w:t>
      </w:r>
      <w:r>
        <w:t>Konzerte</w:t>
      </w:r>
      <w:r w:rsidR="00364778">
        <w:t xml:space="preserve"> </w:t>
      </w:r>
      <w:r>
        <w:t>spielen dürfen</w:t>
      </w:r>
      <w:r w:rsidR="00DB4F1F">
        <w:t xml:space="preserve">. </w:t>
      </w:r>
    </w:p>
    <w:p w14:paraId="1059432A" w14:textId="2AA789CE" w:rsidR="00D30E8E" w:rsidRDefault="005949E1">
      <w:r>
        <w:t xml:space="preserve">Der Grundgedanke, mit Freunden auf der Bühne für Freunde im Publikum Musik zu machen, soll auch als Motto für unsere Jubiläums-CD stehen. </w:t>
      </w:r>
      <w:r w:rsidR="00AE4609">
        <w:t>Deshalb sind auch einige unserer musikalischen Gäste auf der CD mit dabei. Ebenso v</w:t>
      </w:r>
      <w:r>
        <w:t xml:space="preserve">ielfältig ist </w:t>
      </w:r>
      <w:r w:rsidR="00AE4609">
        <w:t xml:space="preserve">auch </w:t>
      </w:r>
      <w:r>
        <w:t>die Auswahl der Titel</w:t>
      </w:r>
      <w:r w:rsidR="00AE4609">
        <w:t xml:space="preserve"> </w:t>
      </w:r>
      <w:r>
        <w:t xml:space="preserve"> – spiegelt sie doch einen interessanten Querschnitt aus 10 Jahren Tom Pfeiffer Band wieder. </w:t>
      </w:r>
      <w:r w:rsidR="00D46CE3">
        <w:t>Und passenderweise gibt ein</w:t>
      </w:r>
      <w:r w:rsidR="00AE4609">
        <w:t xml:space="preserve"> Queen-Titel der CD den Namen: </w:t>
      </w:r>
      <w:r w:rsidR="00D46CE3">
        <w:t>„</w:t>
      </w:r>
      <w:proofErr w:type="spellStart"/>
      <w:r w:rsidR="00D46CE3">
        <w:t>Friends</w:t>
      </w:r>
      <w:proofErr w:type="spellEnd"/>
      <w:r w:rsidR="00D46CE3">
        <w:t xml:space="preserve"> will </w:t>
      </w:r>
      <w:proofErr w:type="spellStart"/>
      <w:r w:rsidR="00D46CE3">
        <w:t>be</w:t>
      </w:r>
      <w:proofErr w:type="spellEnd"/>
      <w:r w:rsidR="00D46CE3">
        <w:t xml:space="preserve"> </w:t>
      </w:r>
      <w:proofErr w:type="spellStart"/>
      <w:r w:rsidR="00D46CE3">
        <w:t>friends</w:t>
      </w:r>
      <w:proofErr w:type="spellEnd"/>
      <w:r w:rsidR="00D46CE3">
        <w:t>“! Viel Spaß!</w:t>
      </w:r>
    </w:p>
    <w:tbl>
      <w:tblPr>
        <w:tblW w:w="10777" w:type="dxa"/>
        <w:tblInd w:w="55" w:type="dxa"/>
        <w:tblCellMar>
          <w:left w:w="70" w:type="dxa"/>
          <w:right w:w="70" w:type="dxa"/>
        </w:tblCellMar>
        <w:tblLook w:val="04A0" w:firstRow="1" w:lastRow="0" w:firstColumn="1" w:lastColumn="0" w:noHBand="0" w:noVBand="1"/>
      </w:tblPr>
      <w:tblGrid>
        <w:gridCol w:w="600"/>
        <w:gridCol w:w="7637"/>
        <w:gridCol w:w="2540"/>
      </w:tblGrid>
      <w:tr w:rsidR="00D30E8E" w:rsidRPr="00E93996" w14:paraId="3F5ECAD6" w14:textId="77777777" w:rsidTr="008D1ABB">
        <w:trPr>
          <w:trHeight w:val="300"/>
        </w:trPr>
        <w:tc>
          <w:tcPr>
            <w:tcW w:w="600" w:type="dxa"/>
            <w:tcBorders>
              <w:top w:val="nil"/>
              <w:left w:val="nil"/>
              <w:bottom w:val="nil"/>
              <w:right w:val="nil"/>
            </w:tcBorders>
            <w:shd w:val="clear" w:color="auto" w:fill="auto"/>
            <w:noWrap/>
            <w:vAlign w:val="bottom"/>
            <w:hideMark/>
          </w:tcPr>
          <w:p w14:paraId="4B7250B7" w14:textId="77777777" w:rsidR="00D30E8E" w:rsidRPr="00D30E8E" w:rsidRDefault="00D30E8E" w:rsidP="00D30E8E">
            <w:pPr>
              <w:spacing w:after="0" w:line="240" w:lineRule="auto"/>
              <w:jc w:val="center"/>
              <w:rPr>
                <w:rFonts w:ascii="Calibri" w:eastAsia="Times New Roman" w:hAnsi="Calibri" w:cs="Times New Roman"/>
                <w:color w:val="000000"/>
                <w:lang w:eastAsia="de-DE"/>
              </w:rPr>
            </w:pPr>
            <w:r w:rsidRPr="00D30E8E">
              <w:rPr>
                <w:rFonts w:ascii="Calibri" w:eastAsia="Times New Roman" w:hAnsi="Calibri" w:cs="Times New Roman"/>
                <w:color w:val="000000"/>
                <w:lang w:eastAsia="de-DE"/>
              </w:rPr>
              <w:lastRenderedPageBreak/>
              <w:t>1</w:t>
            </w:r>
          </w:p>
        </w:tc>
        <w:tc>
          <w:tcPr>
            <w:tcW w:w="7637" w:type="dxa"/>
            <w:tcBorders>
              <w:top w:val="nil"/>
              <w:left w:val="nil"/>
              <w:bottom w:val="nil"/>
              <w:right w:val="nil"/>
            </w:tcBorders>
            <w:shd w:val="clear" w:color="auto" w:fill="auto"/>
            <w:noWrap/>
            <w:vAlign w:val="bottom"/>
            <w:hideMark/>
          </w:tcPr>
          <w:p w14:paraId="7B8F47A1" w14:textId="77777777" w:rsidR="008D1ABB" w:rsidRPr="00D30E8E" w:rsidRDefault="004E4C2A" w:rsidP="008D1ABB">
            <w:pPr>
              <w:spacing w:after="0" w:line="240" w:lineRule="auto"/>
              <w:ind w:right="-1629"/>
              <w:rPr>
                <w:rFonts w:ascii="Calibri" w:eastAsia="Times New Roman" w:hAnsi="Calibri" w:cs="Times New Roman"/>
                <w:color w:val="000000"/>
                <w:lang w:val="en-US" w:eastAsia="de-DE"/>
              </w:rPr>
            </w:pPr>
            <w:r>
              <w:rPr>
                <w:rFonts w:ascii="Calibri" w:eastAsia="Times New Roman" w:hAnsi="Calibri" w:cs="Times New Roman"/>
                <w:color w:val="000000"/>
                <w:lang w:val="en-US" w:eastAsia="de-DE"/>
              </w:rPr>
              <w:t>Something happened on the way to heaven</w:t>
            </w:r>
            <w:r w:rsidR="008D1ABB">
              <w:rPr>
                <w:rFonts w:ascii="Calibri" w:eastAsia="Times New Roman" w:hAnsi="Calibri" w:cs="Times New Roman"/>
                <w:color w:val="000000"/>
                <w:lang w:val="en-US" w:eastAsia="de-DE"/>
              </w:rPr>
              <w:t xml:space="preserve">  (Phil Collins)  - Tom</w:t>
            </w:r>
          </w:p>
        </w:tc>
        <w:tc>
          <w:tcPr>
            <w:tcW w:w="2540" w:type="dxa"/>
            <w:tcBorders>
              <w:top w:val="nil"/>
              <w:left w:val="nil"/>
              <w:bottom w:val="nil"/>
              <w:right w:val="nil"/>
            </w:tcBorders>
            <w:shd w:val="clear" w:color="auto" w:fill="auto"/>
            <w:noWrap/>
            <w:vAlign w:val="bottom"/>
            <w:hideMark/>
          </w:tcPr>
          <w:p w14:paraId="42BBF2CF" w14:textId="77777777" w:rsidR="00D30E8E" w:rsidRPr="00D30E8E" w:rsidRDefault="00D30E8E" w:rsidP="00D30E8E">
            <w:pPr>
              <w:spacing w:after="0" w:line="240" w:lineRule="auto"/>
              <w:rPr>
                <w:rFonts w:ascii="Calibri" w:eastAsia="Times New Roman" w:hAnsi="Calibri" w:cs="Times New Roman"/>
                <w:color w:val="000000"/>
                <w:lang w:val="en-US" w:eastAsia="de-DE"/>
              </w:rPr>
            </w:pPr>
          </w:p>
        </w:tc>
      </w:tr>
      <w:tr w:rsidR="00D30E8E" w:rsidRPr="00E93996" w14:paraId="34EDA6B8" w14:textId="77777777" w:rsidTr="00AE4609">
        <w:trPr>
          <w:trHeight w:val="330"/>
        </w:trPr>
        <w:tc>
          <w:tcPr>
            <w:tcW w:w="600" w:type="dxa"/>
            <w:tcBorders>
              <w:top w:val="nil"/>
              <w:left w:val="nil"/>
              <w:bottom w:val="nil"/>
              <w:right w:val="nil"/>
            </w:tcBorders>
            <w:shd w:val="clear" w:color="auto" w:fill="auto"/>
            <w:noWrap/>
            <w:vAlign w:val="bottom"/>
            <w:hideMark/>
          </w:tcPr>
          <w:p w14:paraId="32985334" w14:textId="77777777" w:rsidR="00D30E8E" w:rsidRPr="00D30E8E" w:rsidRDefault="00D30E8E" w:rsidP="00D30E8E">
            <w:pPr>
              <w:spacing w:after="0" w:line="240" w:lineRule="auto"/>
              <w:jc w:val="center"/>
              <w:rPr>
                <w:rFonts w:ascii="Calibri" w:eastAsia="Times New Roman" w:hAnsi="Calibri" w:cs="Times New Roman"/>
                <w:color w:val="000000"/>
                <w:lang w:eastAsia="de-DE"/>
              </w:rPr>
            </w:pPr>
            <w:r w:rsidRPr="00D30E8E">
              <w:rPr>
                <w:rFonts w:ascii="Calibri" w:eastAsia="Times New Roman" w:hAnsi="Calibri" w:cs="Times New Roman"/>
                <w:color w:val="000000"/>
                <w:lang w:eastAsia="de-DE"/>
              </w:rPr>
              <w:t>2</w:t>
            </w:r>
          </w:p>
        </w:tc>
        <w:tc>
          <w:tcPr>
            <w:tcW w:w="7637" w:type="dxa"/>
            <w:tcBorders>
              <w:top w:val="nil"/>
              <w:left w:val="nil"/>
              <w:bottom w:val="nil"/>
              <w:right w:val="nil"/>
            </w:tcBorders>
            <w:shd w:val="clear" w:color="auto" w:fill="auto"/>
            <w:noWrap/>
            <w:vAlign w:val="bottom"/>
          </w:tcPr>
          <w:p w14:paraId="18BCB51B" w14:textId="77777777" w:rsidR="00D30E8E" w:rsidRPr="00D30E8E" w:rsidRDefault="00B52B76" w:rsidP="00D30E8E">
            <w:pPr>
              <w:spacing w:after="0" w:line="240" w:lineRule="auto"/>
              <w:rPr>
                <w:rFonts w:ascii="Calibri" w:eastAsia="Times New Roman" w:hAnsi="Calibri" w:cs="Times New Roman"/>
                <w:color w:val="000000"/>
                <w:lang w:val="en-US" w:eastAsia="de-DE"/>
              </w:rPr>
            </w:pPr>
            <w:r>
              <w:rPr>
                <w:rFonts w:ascii="Calibri" w:eastAsia="Times New Roman" w:hAnsi="Calibri" w:cs="Times New Roman"/>
                <w:color w:val="000000"/>
                <w:lang w:val="en-US" w:eastAsia="de-DE"/>
              </w:rPr>
              <w:t>Say you will  (Foreigner)  - Tom</w:t>
            </w:r>
          </w:p>
        </w:tc>
        <w:tc>
          <w:tcPr>
            <w:tcW w:w="2540" w:type="dxa"/>
            <w:tcBorders>
              <w:top w:val="nil"/>
              <w:left w:val="nil"/>
              <w:bottom w:val="nil"/>
              <w:right w:val="nil"/>
            </w:tcBorders>
            <w:shd w:val="clear" w:color="auto" w:fill="auto"/>
            <w:noWrap/>
            <w:vAlign w:val="bottom"/>
            <w:hideMark/>
          </w:tcPr>
          <w:p w14:paraId="1A7C7DAA" w14:textId="77777777" w:rsidR="00D30E8E" w:rsidRPr="00D30E8E" w:rsidRDefault="00D30E8E" w:rsidP="00D30E8E">
            <w:pPr>
              <w:spacing w:after="0" w:line="240" w:lineRule="auto"/>
              <w:rPr>
                <w:rFonts w:ascii="Calibri" w:eastAsia="Times New Roman" w:hAnsi="Calibri" w:cs="Times New Roman"/>
                <w:color w:val="000000"/>
                <w:lang w:val="en-US" w:eastAsia="de-DE"/>
              </w:rPr>
            </w:pPr>
          </w:p>
        </w:tc>
      </w:tr>
      <w:tr w:rsidR="00B52B76" w:rsidRPr="00E93996" w14:paraId="25772EDD" w14:textId="77777777" w:rsidTr="00B52B76">
        <w:trPr>
          <w:trHeight w:val="300"/>
        </w:trPr>
        <w:tc>
          <w:tcPr>
            <w:tcW w:w="600" w:type="dxa"/>
            <w:tcBorders>
              <w:top w:val="nil"/>
              <w:left w:val="nil"/>
              <w:bottom w:val="nil"/>
              <w:right w:val="nil"/>
            </w:tcBorders>
            <w:shd w:val="clear" w:color="auto" w:fill="auto"/>
            <w:noWrap/>
            <w:vAlign w:val="bottom"/>
            <w:hideMark/>
          </w:tcPr>
          <w:p w14:paraId="1C21B105" w14:textId="77777777" w:rsidR="00B52B76" w:rsidRPr="00D30E8E" w:rsidRDefault="00B52B76" w:rsidP="00D30E8E">
            <w:pPr>
              <w:spacing w:after="0" w:line="240" w:lineRule="auto"/>
              <w:jc w:val="center"/>
              <w:rPr>
                <w:rFonts w:ascii="Calibri" w:eastAsia="Times New Roman" w:hAnsi="Calibri" w:cs="Times New Roman"/>
                <w:color w:val="000000"/>
                <w:lang w:eastAsia="de-DE"/>
              </w:rPr>
            </w:pPr>
            <w:r w:rsidRPr="00D30E8E">
              <w:rPr>
                <w:rFonts w:ascii="Calibri" w:eastAsia="Times New Roman" w:hAnsi="Calibri" w:cs="Times New Roman"/>
                <w:color w:val="000000"/>
                <w:lang w:eastAsia="de-DE"/>
              </w:rPr>
              <w:t>3</w:t>
            </w:r>
          </w:p>
        </w:tc>
        <w:tc>
          <w:tcPr>
            <w:tcW w:w="7637" w:type="dxa"/>
            <w:tcBorders>
              <w:top w:val="nil"/>
              <w:left w:val="nil"/>
              <w:bottom w:val="nil"/>
              <w:right w:val="nil"/>
            </w:tcBorders>
            <w:shd w:val="clear" w:color="auto" w:fill="auto"/>
            <w:noWrap/>
            <w:vAlign w:val="bottom"/>
          </w:tcPr>
          <w:p w14:paraId="5390CDEE" w14:textId="77777777" w:rsidR="00B52B76" w:rsidRPr="00D30E8E" w:rsidRDefault="00B52B76" w:rsidP="003E6B5E">
            <w:pPr>
              <w:spacing w:after="0" w:line="240" w:lineRule="auto"/>
              <w:rPr>
                <w:rFonts w:ascii="Calibri" w:eastAsia="Times New Roman" w:hAnsi="Calibri" w:cs="Times New Roman"/>
                <w:color w:val="000000"/>
                <w:lang w:val="en-US" w:eastAsia="de-DE"/>
              </w:rPr>
            </w:pPr>
            <w:r>
              <w:rPr>
                <w:rFonts w:ascii="Calibri" w:eastAsia="Times New Roman" w:hAnsi="Calibri" w:cs="Times New Roman"/>
                <w:color w:val="000000"/>
                <w:lang w:val="en-US" w:eastAsia="de-DE"/>
              </w:rPr>
              <w:t>Breakfast in America  (</w:t>
            </w:r>
            <w:proofErr w:type="spellStart"/>
            <w:r>
              <w:rPr>
                <w:rFonts w:ascii="Calibri" w:eastAsia="Times New Roman" w:hAnsi="Calibri" w:cs="Times New Roman"/>
                <w:color w:val="000000"/>
                <w:lang w:val="en-US" w:eastAsia="de-DE"/>
              </w:rPr>
              <w:t>Supertramp</w:t>
            </w:r>
            <w:proofErr w:type="spellEnd"/>
            <w:r>
              <w:rPr>
                <w:rFonts w:ascii="Calibri" w:eastAsia="Times New Roman" w:hAnsi="Calibri" w:cs="Times New Roman"/>
                <w:color w:val="000000"/>
                <w:lang w:val="en-US" w:eastAsia="de-DE"/>
              </w:rPr>
              <w:t>)  - Erhard</w:t>
            </w:r>
          </w:p>
        </w:tc>
        <w:tc>
          <w:tcPr>
            <w:tcW w:w="2540" w:type="dxa"/>
            <w:tcBorders>
              <w:top w:val="nil"/>
              <w:left w:val="nil"/>
              <w:bottom w:val="nil"/>
              <w:right w:val="nil"/>
            </w:tcBorders>
            <w:shd w:val="clear" w:color="auto" w:fill="auto"/>
            <w:noWrap/>
            <w:vAlign w:val="bottom"/>
            <w:hideMark/>
          </w:tcPr>
          <w:p w14:paraId="7538F761" w14:textId="77777777" w:rsidR="00B52B76" w:rsidRPr="00D30E8E" w:rsidRDefault="00B52B76" w:rsidP="00D30E8E">
            <w:pPr>
              <w:spacing w:after="0" w:line="240" w:lineRule="auto"/>
              <w:rPr>
                <w:rFonts w:ascii="Calibri" w:eastAsia="Times New Roman" w:hAnsi="Calibri" w:cs="Times New Roman"/>
                <w:color w:val="000000"/>
                <w:lang w:val="en-US" w:eastAsia="de-DE"/>
              </w:rPr>
            </w:pPr>
          </w:p>
        </w:tc>
      </w:tr>
      <w:tr w:rsidR="00B52B76" w:rsidRPr="00E93996" w14:paraId="2036ABE3" w14:textId="77777777" w:rsidTr="00AE4609">
        <w:trPr>
          <w:trHeight w:val="330"/>
        </w:trPr>
        <w:tc>
          <w:tcPr>
            <w:tcW w:w="600" w:type="dxa"/>
            <w:tcBorders>
              <w:top w:val="nil"/>
              <w:left w:val="nil"/>
              <w:bottom w:val="nil"/>
              <w:right w:val="nil"/>
            </w:tcBorders>
            <w:shd w:val="clear" w:color="auto" w:fill="auto"/>
            <w:noWrap/>
            <w:vAlign w:val="bottom"/>
            <w:hideMark/>
          </w:tcPr>
          <w:p w14:paraId="684D9A0B" w14:textId="77777777" w:rsidR="00B52B76" w:rsidRPr="00D30E8E" w:rsidRDefault="00B52B76" w:rsidP="00D30E8E">
            <w:pPr>
              <w:spacing w:after="0" w:line="240" w:lineRule="auto"/>
              <w:jc w:val="center"/>
              <w:rPr>
                <w:rFonts w:ascii="Calibri" w:eastAsia="Times New Roman" w:hAnsi="Calibri" w:cs="Times New Roman"/>
                <w:color w:val="000000"/>
                <w:lang w:eastAsia="de-DE"/>
              </w:rPr>
            </w:pPr>
            <w:r w:rsidRPr="00D30E8E">
              <w:rPr>
                <w:rFonts w:ascii="Calibri" w:eastAsia="Times New Roman" w:hAnsi="Calibri" w:cs="Times New Roman"/>
                <w:color w:val="000000"/>
                <w:lang w:eastAsia="de-DE"/>
              </w:rPr>
              <w:t>4</w:t>
            </w:r>
          </w:p>
        </w:tc>
        <w:tc>
          <w:tcPr>
            <w:tcW w:w="7637" w:type="dxa"/>
            <w:tcBorders>
              <w:top w:val="nil"/>
              <w:left w:val="nil"/>
              <w:bottom w:val="nil"/>
              <w:right w:val="nil"/>
            </w:tcBorders>
            <w:shd w:val="clear" w:color="auto" w:fill="auto"/>
            <w:noWrap/>
            <w:vAlign w:val="bottom"/>
          </w:tcPr>
          <w:p w14:paraId="041B75F6" w14:textId="77777777" w:rsidR="00B52B76" w:rsidRPr="00D30E8E" w:rsidRDefault="00B52B76" w:rsidP="003E6B5E">
            <w:pPr>
              <w:spacing w:after="0" w:line="240" w:lineRule="auto"/>
              <w:rPr>
                <w:rFonts w:ascii="Calibri" w:eastAsia="Times New Roman" w:hAnsi="Calibri" w:cs="Times New Roman"/>
                <w:color w:val="000000"/>
                <w:lang w:val="en-US" w:eastAsia="de-DE"/>
              </w:rPr>
            </w:pPr>
            <w:r w:rsidRPr="00D30E8E">
              <w:rPr>
                <w:rFonts w:ascii="Calibri" w:eastAsia="Times New Roman" w:hAnsi="Calibri" w:cs="Times New Roman"/>
                <w:color w:val="000000"/>
                <w:lang w:val="en-US" w:eastAsia="de-DE"/>
              </w:rPr>
              <w:t xml:space="preserve">Don't stop </w:t>
            </w:r>
            <w:proofErr w:type="spellStart"/>
            <w:r w:rsidRPr="00D30E8E">
              <w:rPr>
                <w:rFonts w:ascii="Calibri" w:eastAsia="Times New Roman" w:hAnsi="Calibri" w:cs="Times New Roman"/>
                <w:color w:val="000000"/>
                <w:lang w:val="en-US" w:eastAsia="de-DE"/>
              </w:rPr>
              <w:t>believin</w:t>
            </w:r>
            <w:proofErr w:type="spellEnd"/>
            <w:r w:rsidRPr="00D30E8E">
              <w:rPr>
                <w:rFonts w:ascii="Calibri" w:eastAsia="Times New Roman" w:hAnsi="Calibri" w:cs="Times New Roman"/>
                <w:color w:val="000000"/>
                <w:lang w:val="en-US" w:eastAsia="de-DE"/>
              </w:rPr>
              <w:t>'</w:t>
            </w:r>
            <w:r>
              <w:rPr>
                <w:rFonts w:ascii="Calibri" w:eastAsia="Times New Roman" w:hAnsi="Calibri" w:cs="Times New Roman"/>
                <w:color w:val="000000"/>
                <w:lang w:val="en-US" w:eastAsia="de-DE"/>
              </w:rPr>
              <w:t xml:space="preserve"> </w:t>
            </w:r>
            <w:r w:rsidRPr="008D1ABB">
              <w:rPr>
                <w:rFonts w:ascii="Calibri" w:eastAsia="Times New Roman" w:hAnsi="Calibri" w:cs="Times New Roman"/>
                <w:color w:val="000000"/>
                <w:lang w:val="en-US" w:eastAsia="de-DE"/>
              </w:rPr>
              <w:t xml:space="preserve"> (Journey)  - </w:t>
            </w:r>
            <w:proofErr w:type="spellStart"/>
            <w:r w:rsidRPr="008D1ABB">
              <w:rPr>
                <w:rFonts w:ascii="Calibri" w:eastAsia="Times New Roman" w:hAnsi="Calibri" w:cs="Times New Roman"/>
                <w:color w:val="000000"/>
                <w:lang w:val="en-US" w:eastAsia="de-DE"/>
              </w:rPr>
              <w:t>Andi</w:t>
            </w:r>
            <w:proofErr w:type="spellEnd"/>
          </w:p>
        </w:tc>
        <w:tc>
          <w:tcPr>
            <w:tcW w:w="2540" w:type="dxa"/>
            <w:tcBorders>
              <w:top w:val="nil"/>
              <w:left w:val="nil"/>
              <w:bottom w:val="nil"/>
              <w:right w:val="nil"/>
            </w:tcBorders>
            <w:shd w:val="clear" w:color="auto" w:fill="auto"/>
            <w:noWrap/>
            <w:vAlign w:val="bottom"/>
            <w:hideMark/>
          </w:tcPr>
          <w:p w14:paraId="2C89094D" w14:textId="77777777" w:rsidR="00B52B76" w:rsidRPr="00B52B76" w:rsidRDefault="00B52B76" w:rsidP="00D30E8E">
            <w:pPr>
              <w:spacing w:after="0" w:line="240" w:lineRule="auto"/>
              <w:rPr>
                <w:rFonts w:ascii="Calibri" w:eastAsia="Times New Roman" w:hAnsi="Calibri" w:cs="Times New Roman"/>
                <w:color w:val="000000"/>
                <w:lang w:val="en-US" w:eastAsia="de-DE"/>
              </w:rPr>
            </w:pPr>
          </w:p>
        </w:tc>
      </w:tr>
      <w:tr w:rsidR="00B52B76" w:rsidRPr="00B52B76" w14:paraId="7CA80E61" w14:textId="77777777" w:rsidTr="00B52B76">
        <w:trPr>
          <w:trHeight w:val="300"/>
        </w:trPr>
        <w:tc>
          <w:tcPr>
            <w:tcW w:w="600" w:type="dxa"/>
            <w:tcBorders>
              <w:top w:val="nil"/>
              <w:left w:val="nil"/>
              <w:bottom w:val="nil"/>
              <w:right w:val="nil"/>
            </w:tcBorders>
            <w:shd w:val="clear" w:color="auto" w:fill="auto"/>
            <w:noWrap/>
            <w:vAlign w:val="bottom"/>
            <w:hideMark/>
          </w:tcPr>
          <w:p w14:paraId="6C6CDFEE" w14:textId="77777777" w:rsidR="00B52B76" w:rsidRPr="00D30E8E" w:rsidRDefault="00B52B76" w:rsidP="00D30E8E">
            <w:pPr>
              <w:spacing w:after="0" w:line="240" w:lineRule="auto"/>
              <w:jc w:val="center"/>
              <w:rPr>
                <w:rFonts w:ascii="Calibri" w:eastAsia="Times New Roman" w:hAnsi="Calibri" w:cs="Times New Roman"/>
                <w:color w:val="000000"/>
                <w:lang w:val="en-US" w:eastAsia="de-DE"/>
              </w:rPr>
            </w:pPr>
            <w:r w:rsidRPr="00D30E8E">
              <w:rPr>
                <w:rFonts w:ascii="Calibri" w:eastAsia="Times New Roman" w:hAnsi="Calibri" w:cs="Times New Roman"/>
                <w:color w:val="000000"/>
                <w:lang w:val="en-US" w:eastAsia="de-DE"/>
              </w:rPr>
              <w:t>5</w:t>
            </w:r>
          </w:p>
        </w:tc>
        <w:tc>
          <w:tcPr>
            <w:tcW w:w="7637" w:type="dxa"/>
            <w:tcBorders>
              <w:top w:val="nil"/>
              <w:left w:val="nil"/>
              <w:bottom w:val="nil"/>
              <w:right w:val="nil"/>
            </w:tcBorders>
            <w:shd w:val="clear" w:color="auto" w:fill="auto"/>
            <w:noWrap/>
            <w:vAlign w:val="bottom"/>
          </w:tcPr>
          <w:p w14:paraId="27D79DB5" w14:textId="77777777" w:rsidR="00B52B76" w:rsidRPr="00D30E8E" w:rsidRDefault="00B52B76" w:rsidP="003E6B5E">
            <w:pPr>
              <w:spacing w:after="0" w:line="240" w:lineRule="auto"/>
              <w:rPr>
                <w:rFonts w:ascii="Calibri" w:eastAsia="Times New Roman" w:hAnsi="Calibri" w:cs="Times New Roman"/>
                <w:color w:val="000000"/>
                <w:lang w:eastAsia="de-DE"/>
              </w:rPr>
            </w:pPr>
            <w:r w:rsidRPr="00D30E8E">
              <w:rPr>
                <w:rFonts w:ascii="Calibri" w:eastAsia="Times New Roman" w:hAnsi="Calibri" w:cs="Times New Roman"/>
                <w:color w:val="000000"/>
                <w:lang w:eastAsia="de-DE"/>
              </w:rPr>
              <w:t>Killer Queen</w:t>
            </w:r>
            <w:r>
              <w:rPr>
                <w:rFonts w:ascii="Calibri" w:eastAsia="Times New Roman" w:hAnsi="Calibri" w:cs="Times New Roman"/>
                <w:color w:val="000000"/>
                <w:lang w:eastAsia="de-DE"/>
              </w:rPr>
              <w:t xml:space="preserve">  (Queen)  - Tom &amp; Gruppe Heinrich</w:t>
            </w:r>
          </w:p>
        </w:tc>
        <w:tc>
          <w:tcPr>
            <w:tcW w:w="2540" w:type="dxa"/>
            <w:tcBorders>
              <w:top w:val="nil"/>
              <w:left w:val="nil"/>
              <w:bottom w:val="nil"/>
              <w:right w:val="nil"/>
            </w:tcBorders>
            <w:shd w:val="clear" w:color="auto" w:fill="auto"/>
            <w:noWrap/>
            <w:vAlign w:val="bottom"/>
            <w:hideMark/>
          </w:tcPr>
          <w:p w14:paraId="15C9E021" w14:textId="77777777" w:rsidR="00B52B76" w:rsidRPr="00B52B76" w:rsidRDefault="00B52B76" w:rsidP="00D30E8E">
            <w:pPr>
              <w:spacing w:after="0" w:line="240" w:lineRule="auto"/>
              <w:rPr>
                <w:rFonts w:ascii="Calibri" w:eastAsia="Times New Roman" w:hAnsi="Calibri" w:cs="Times New Roman"/>
                <w:color w:val="000000"/>
                <w:lang w:eastAsia="de-DE"/>
              </w:rPr>
            </w:pPr>
          </w:p>
        </w:tc>
      </w:tr>
      <w:tr w:rsidR="00B52B76" w:rsidRPr="00E93996" w14:paraId="151E2CA7" w14:textId="77777777" w:rsidTr="008D1ABB">
        <w:trPr>
          <w:trHeight w:val="300"/>
        </w:trPr>
        <w:tc>
          <w:tcPr>
            <w:tcW w:w="600" w:type="dxa"/>
            <w:tcBorders>
              <w:top w:val="nil"/>
              <w:left w:val="nil"/>
              <w:bottom w:val="nil"/>
              <w:right w:val="nil"/>
            </w:tcBorders>
            <w:shd w:val="clear" w:color="auto" w:fill="auto"/>
            <w:noWrap/>
            <w:vAlign w:val="bottom"/>
            <w:hideMark/>
          </w:tcPr>
          <w:p w14:paraId="563C8883" w14:textId="77777777" w:rsidR="00B52B76" w:rsidRPr="00D30E8E" w:rsidRDefault="00B52B76" w:rsidP="00D30E8E">
            <w:pPr>
              <w:spacing w:after="0" w:line="240" w:lineRule="auto"/>
              <w:jc w:val="center"/>
              <w:rPr>
                <w:rFonts w:ascii="Calibri" w:eastAsia="Times New Roman" w:hAnsi="Calibri" w:cs="Times New Roman"/>
                <w:color w:val="000000"/>
                <w:lang w:val="en-US" w:eastAsia="de-DE"/>
              </w:rPr>
            </w:pPr>
            <w:r w:rsidRPr="00D30E8E">
              <w:rPr>
                <w:rFonts w:ascii="Calibri" w:eastAsia="Times New Roman" w:hAnsi="Calibri" w:cs="Times New Roman"/>
                <w:color w:val="000000"/>
                <w:lang w:val="en-US" w:eastAsia="de-DE"/>
              </w:rPr>
              <w:t>6</w:t>
            </w:r>
          </w:p>
        </w:tc>
        <w:tc>
          <w:tcPr>
            <w:tcW w:w="7637" w:type="dxa"/>
            <w:tcBorders>
              <w:top w:val="nil"/>
              <w:left w:val="nil"/>
              <w:bottom w:val="nil"/>
              <w:right w:val="nil"/>
            </w:tcBorders>
            <w:shd w:val="clear" w:color="auto" w:fill="auto"/>
            <w:noWrap/>
            <w:vAlign w:val="bottom"/>
            <w:hideMark/>
          </w:tcPr>
          <w:p w14:paraId="6B4DEB5E" w14:textId="77777777" w:rsidR="00B52B76" w:rsidRPr="00D30E8E" w:rsidRDefault="00B52B76" w:rsidP="003E6B5E">
            <w:pPr>
              <w:spacing w:after="0" w:line="240" w:lineRule="auto"/>
              <w:rPr>
                <w:rFonts w:ascii="Calibri" w:eastAsia="Times New Roman" w:hAnsi="Calibri" w:cs="Times New Roman"/>
                <w:color w:val="000000"/>
                <w:lang w:val="en-US" w:eastAsia="de-DE"/>
              </w:rPr>
            </w:pPr>
            <w:r w:rsidRPr="00EA4A24">
              <w:rPr>
                <w:rFonts w:ascii="Calibri" w:eastAsia="Times New Roman" w:hAnsi="Calibri" w:cs="Times New Roman"/>
                <w:color w:val="000000"/>
                <w:lang w:val="en-US" w:eastAsia="de-DE"/>
              </w:rPr>
              <w:t>Wanted d</w:t>
            </w:r>
            <w:r w:rsidRPr="00D30E8E">
              <w:rPr>
                <w:rFonts w:ascii="Calibri" w:eastAsia="Times New Roman" w:hAnsi="Calibri" w:cs="Times New Roman"/>
                <w:color w:val="000000"/>
                <w:lang w:val="en-US" w:eastAsia="de-DE"/>
              </w:rPr>
              <w:t>ead or alive</w:t>
            </w:r>
            <w:r>
              <w:rPr>
                <w:rFonts w:ascii="Calibri" w:eastAsia="Times New Roman" w:hAnsi="Calibri" w:cs="Times New Roman"/>
                <w:color w:val="000000"/>
                <w:lang w:val="en-US" w:eastAsia="de-DE"/>
              </w:rPr>
              <w:t xml:space="preserve">  (Bon Jovi)  - Tom &amp; </w:t>
            </w:r>
            <w:proofErr w:type="spellStart"/>
            <w:r>
              <w:rPr>
                <w:rFonts w:ascii="Calibri" w:eastAsia="Times New Roman" w:hAnsi="Calibri" w:cs="Times New Roman"/>
                <w:color w:val="000000"/>
                <w:lang w:val="en-US" w:eastAsia="de-DE"/>
              </w:rPr>
              <w:t>Timo</w:t>
            </w:r>
            <w:proofErr w:type="spellEnd"/>
            <w:r>
              <w:rPr>
                <w:rFonts w:ascii="Calibri" w:eastAsia="Times New Roman" w:hAnsi="Calibri" w:cs="Times New Roman"/>
                <w:color w:val="000000"/>
                <w:lang w:val="en-US" w:eastAsia="de-DE"/>
              </w:rPr>
              <w:t xml:space="preserve"> </w:t>
            </w:r>
            <w:proofErr w:type="spellStart"/>
            <w:r>
              <w:rPr>
                <w:rFonts w:ascii="Calibri" w:eastAsia="Times New Roman" w:hAnsi="Calibri" w:cs="Times New Roman"/>
                <w:color w:val="000000"/>
                <w:lang w:val="en-US" w:eastAsia="de-DE"/>
              </w:rPr>
              <w:t>Semlitsch</w:t>
            </w:r>
            <w:proofErr w:type="spellEnd"/>
          </w:p>
        </w:tc>
        <w:tc>
          <w:tcPr>
            <w:tcW w:w="2540" w:type="dxa"/>
            <w:tcBorders>
              <w:top w:val="nil"/>
              <w:left w:val="nil"/>
              <w:bottom w:val="nil"/>
              <w:right w:val="nil"/>
            </w:tcBorders>
            <w:shd w:val="clear" w:color="auto" w:fill="auto"/>
            <w:noWrap/>
            <w:vAlign w:val="bottom"/>
            <w:hideMark/>
          </w:tcPr>
          <w:p w14:paraId="274B76ED" w14:textId="77777777" w:rsidR="00B52B76" w:rsidRPr="00D30E8E" w:rsidRDefault="00B52B76" w:rsidP="00D30E8E">
            <w:pPr>
              <w:spacing w:after="0" w:line="240" w:lineRule="auto"/>
              <w:rPr>
                <w:rFonts w:ascii="Calibri" w:eastAsia="Times New Roman" w:hAnsi="Calibri" w:cs="Times New Roman"/>
                <w:color w:val="000000"/>
                <w:lang w:val="en-US" w:eastAsia="de-DE"/>
              </w:rPr>
            </w:pPr>
          </w:p>
        </w:tc>
      </w:tr>
      <w:tr w:rsidR="00B52B76" w:rsidRPr="00493393" w14:paraId="35F52E5C" w14:textId="77777777" w:rsidTr="008D1ABB">
        <w:trPr>
          <w:trHeight w:val="300"/>
        </w:trPr>
        <w:tc>
          <w:tcPr>
            <w:tcW w:w="600" w:type="dxa"/>
            <w:tcBorders>
              <w:top w:val="nil"/>
              <w:left w:val="nil"/>
              <w:bottom w:val="nil"/>
              <w:right w:val="nil"/>
            </w:tcBorders>
            <w:shd w:val="clear" w:color="auto" w:fill="auto"/>
            <w:noWrap/>
            <w:vAlign w:val="bottom"/>
            <w:hideMark/>
          </w:tcPr>
          <w:p w14:paraId="41A3D23E" w14:textId="77777777" w:rsidR="00B52B76" w:rsidRPr="00D30E8E" w:rsidRDefault="00B52B76" w:rsidP="00D30E8E">
            <w:pPr>
              <w:spacing w:after="0" w:line="240" w:lineRule="auto"/>
              <w:jc w:val="center"/>
              <w:rPr>
                <w:rFonts w:ascii="Calibri" w:eastAsia="Times New Roman" w:hAnsi="Calibri" w:cs="Times New Roman"/>
                <w:color w:val="000000"/>
                <w:lang w:val="en-US" w:eastAsia="de-DE"/>
              </w:rPr>
            </w:pPr>
            <w:r w:rsidRPr="00D30E8E">
              <w:rPr>
                <w:rFonts w:ascii="Calibri" w:eastAsia="Times New Roman" w:hAnsi="Calibri" w:cs="Times New Roman"/>
                <w:color w:val="000000"/>
                <w:lang w:val="en-US" w:eastAsia="de-DE"/>
              </w:rPr>
              <w:t>7</w:t>
            </w:r>
          </w:p>
        </w:tc>
        <w:tc>
          <w:tcPr>
            <w:tcW w:w="7637" w:type="dxa"/>
            <w:tcBorders>
              <w:top w:val="nil"/>
              <w:left w:val="nil"/>
              <w:bottom w:val="nil"/>
              <w:right w:val="nil"/>
            </w:tcBorders>
            <w:shd w:val="clear" w:color="auto" w:fill="auto"/>
            <w:noWrap/>
            <w:vAlign w:val="bottom"/>
            <w:hideMark/>
          </w:tcPr>
          <w:p w14:paraId="44C56A9E" w14:textId="77777777" w:rsidR="00B52B76" w:rsidRPr="00D30E8E" w:rsidRDefault="00B52B76" w:rsidP="00D30E8E">
            <w:pPr>
              <w:spacing w:after="0" w:line="240" w:lineRule="auto"/>
              <w:rPr>
                <w:rFonts w:ascii="Calibri" w:eastAsia="Times New Roman" w:hAnsi="Calibri" w:cs="Times New Roman"/>
                <w:color w:val="000000"/>
                <w:lang w:val="en-US" w:eastAsia="de-DE"/>
              </w:rPr>
            </w:pPr>
            <w:r w:rsidRPr="00D30E8E">
              <w:rPr>
                <w:rFonts w:ascii="Calibri" w:eastAsia="Times New Roman" w:hAnsi="Calibri" w:cs="Times New Roman"/>
                <w:color w:val="000000"/>
                <w:lang w:val="en-US" w:eastAsia="de-DE"/>
              </w:rPr>
              <w:t>Is this the world we created</w:t>
            </w:r>
            <w:r w:rsidR="00493393">
              <w:rPr>
                <w:rFonts w:ascii="Calibri" w:eastAsia="Times New Roman" w:hAnsi="Calibri" w:cs="Times New Roman"/>
                <w:color w:val="000000"/>
                <w:lang w:val="en-US" w:eastAsia="de-DE"/>
              </w:rPr>
              <w:t>…?</w:t>
            </w:r>
            <w:r>
              <w:rPr>
                <w:rFonts w:ascii="Calibri" w:eastAsia="Times New Roman" w:hAnsi="Calibri" w:cs="Times New Roman"/>
                <w:color w:val="000000"/>
                <w:lang w:val="en-US" w:eastAsia="de-DE"/>
              </w:rPr>
              <w:t xml:space="preserve"> (Queen)  - Tom</w:t>
            </w:r>
          </w:p>
        </w:tc>
        <w:tc>
          <w:tcPr>
            <w:tcW w:w="2540" w:type="dxa"/>
            <w:tcBorders>
              <w:top w:val="nil"/>
              <w:left w:val="nil"/>
              <w:bottom w:val="nil"/>
              <w:right w:val="nil"/>
            </w:tcBorders>
            <w:shd w:val="clear" w:color="auto" w:fill="auto"/>
            <w:noWrap/>
            <w:vAlign w:val="bottom"/>
            <w:hideMark/>
          </w:tcPr>
          <w:p w14:paraId="6497FDEC" w14:textId="77777777" w:rsidR="00B52B76" w:rsidRPr="00D30E8E" w:rsidRDefault="00B52B76" w:rsidP="00D30E8E">
            <w:pPr>
              <w:spacing w:after="0" w:line="240" w:lineRule="auto"/>
              <w:rPr>
                <w:rFonts w:ascii="Calibri" w:eastAsia="Times New Roman" w:hAnsi="Calibri" w:cs="Times New Roman"/>
                <w:color w:val="000000"/>
                <w:lang w:val="en-US" w:eastAsia="de-DE"/>
              </w:rPr>
            </w:pPr>
          </w:p>
        </w:tc>
      </w:tr>
      <w:tr w:rsidR="00B52B76" w:rsidRPr="00493393" w14:paraId="3509D79B" w14:textId="77777777" w:rsidTr="008D1ABB">
        <w:trPr>
          <w:trHeight w:val="300"/>
        </w:trPr>
        <w:tc>
          <w:tcPr>
            <w:tcW w:w="600" w:type="dxa"/>
            <w:tcBorders>
              <w:top w:val="nil"/>
              <w:left w:val="nil"/>
              <w:bottom w:val="nil"/>
              <w:right w:val="nil"/>
            </w:tcBorders>
            <w:shd w:val="clear" w:color="auto" w:fill="auto"/>
            <w:noWrap/>
            <w:vAlign w:val="bottom"/>
            <w:hideMark/>
          </w:tcPr>
          <w:p w14:paraId="1A006148" w14:textId="77777777" w:rsidR="00B52B76" w:rsidRPr="00493393" w:rsidRDefault="00B52B76" w:rsidP="00D30E8E">
            <w:pPr>
              <w:spacing w:after="0" w:line="240" w:lineRule="auto"/>
              <w:jc w:val="center"/>
              <w:rPr>
                <w:rFonts w:ascii="Calibri" w:eastAsia="Times New Roman" w:hAnsi="Calibri" w:cs="Times New Roman"/>
                <w:color w:val="000000"/>
                <w:lang w:val="en-US" w:eastAsia="de-DE"/>
              </w:rPr>
            </w:pPr>
            <w:r w:rsidRPr="00493393">
              <w:rPr>
                <w:rFonts w:ascii="Calibri" w:eastAsia="Times New Roman" w:hAnsi="Calibri" w:cs="Times New Roman"/>
                <w:color w:val="000000"/>
                <w:lang w:val="en-US" w:eastAsia="de-DE"/>
              </w:rPr>
              <w:t>8</w:t>
            </w:r>
          </w:p>
        </w:tc>
        <w:tc>
          <w:tcPr>
            <w:tcW w:w="7637" w:type="dxa"/>
            <w:tcBorders>
              <w:top w:val="nil"/>
              <w:left w:val="nil"/>
              <w:bottom w:val="nil"/>
              <w:right w:val="nil"/>
            </w:tcBorders>
            <w:shd w:val="clear" w:color="auto" w:fill="auto"/>
            <w:noWrap/>
            <w:vAlign w:val="bottom"/>
            <w:hideMark/>
          </w:tcPr>
          <w:p w14:paraId="1BA0C32D" w14:textId="77777777" w:rsidR="00B52B76" w:rsidRPr="00493393" w:rsidRDefault="00B52B76" w:rsidP="00D30E8E">
            <w:pPr>
              <w:spacing w:after="0" w:line="240" w:lineRule="auto"/>
              <w:rPr>
                <w:rFonts w:ascii="Calibri" w:eastAsia="Times New Roman" w:hAnsi="Calibri" w:cs="Times New Roman"/>
                <w:color w:val="000000"/>
                <w:lang w:val="en-US" w:eastAsia="de-DE"/>
              </w:rPr>
            </w:pPr>
            <w:r w:rsidRPr="00493393">
              <w:rPr>
                <w:rFonts w:ascii="Calibri" w:eastAsia="Times New Roman" w:hAnsi="Calibri" w:cs="Times New Roman"/>
                <w:color w:val="000000"/>
                <w:lang w:val="en-US" w:eastAsia="de-DE"/>
              </w:rPr>
              <w:t>School  (</w:t>
            </w:r>
            <w:proofErr w:type="spellStart"/>
            <w:r w:rsidRPr="00493393">
              <w:rPr>
                <w:rFonts w:ascii="Calibri" w:eastAsia="Times New Roman" w:hAnsi="Calibri" w:cs="Times New Roman"/>
                <w:color w:val="000000"/>
                <w:lang w:val="en-US" w:eastAsia="de-DE"/>
              </w:rPr>
              <w:t>Supertramp</w:t>
            </w:r>
            <w:proofErr w:type="spellEnd"/>
            <w:r w:rsidRPr="00493393">
              <w:rPr>
                <w:rFonts w:ascii="Calibri" w:eastAsia="Times New Roman" w:hAnsi="Calibri" w:cs="Times New Roman"/>
                <w:color w:val="000000"/>
                <w:lang w:val="en-US" w:eastAsia="de-DE"/>
              </w:rPr>
              <w:t>)  - Erhard</w:t>
            </w:r>
          </w:p>
        </w:tc>
        <w:tc>
          <w:tcPr>
            <w:tcW w:w="2540" w:type="dxa"/>
            <w:tcBorders>
              <w:top w:val="nil"/>
              <w:left w:val="nil"/>
              <w:bottom w:val="nil"/>
              <w:right w:val="nil"/>
            </w:tcBorders>
            <w:shd w:val="clear" w:color="auto" w:fill="auto"/>
            <w:noWrap/>
            <w:vAlign w:val="bottom"/>
            <w:hideMark/>
          </w:tcPr>
          <w:p w14:paraId="016C5BC9" w14:textId="77777777" w:rsidR="00B52B76" w:rsidRPr="00493393" w:rsidRDefault="00B52B76" w:rsidP="00D30E8E">
            <w:pPr>
              <w:spacing w:after="0" w:line="240" w:lineRule="auto"/>
              <w:rPr>
                <w:rFonts w:ascii="Calibri" w:eastAsia="Times New Roman" w:hAnsi="Calibri" w:cs="Times New Roman"/>
                <w:color w:val="000000"/>
                <w:lang w:val="en-US" w:eastAsia="de-DE"/>
              </w:rPr>
            </w:pPr>
          </w:p>
        </w:tc>
      </w:tr>
      <w:tr w:rsidR="00B52B76" w:rsidRPr="00493393" w14:paraId="72CA61D3" w14:textId="77777777" w:rsidTr="008D1ABB">
        <w:trPr>
          <w:trHeight w:val="300"/>
        </w:trPr>
        <w:tc>
          <w:tcPr>
            <w:tcW w:w="600" w:type="dxa"/>
            <w:tcBorders>
              <w:top w:val="nil"/>
              <w:left w:val="nil"/>
              <w:bottom w:val="nil"/>
              <w:right w:val="nil"/>
            </w:tcBorders>
            <w:shd w:val="clear" w:color="auto" w:fill="auto"/>
            <w:noWrap/>
            <w:vAlign w:val="bottom"/>
            <w:hideMark/>
          </w:tcPr>
          <w:p w14:paraId="55A127E1" w14:textId="77777777" w:rsidR="00B52B76" w:rsidRPr="00493393" w:rsidRDefault="00B52B76" w:rsidP="00D30E8E">
            <w:pPr>
              <w:spacing w:after="0" w:line="240" w:lineRule="auto"/>
              <w:jc w:val="center"/>
              <w:rPr>
                <w:rFonts w:ascii="Calibri" w:eastAsia="Times New Roman" w:hAnsi="Calibri" w:cs="Times New Roman"/>
                <w:color w:val="000000"/>
                <w:lang w:val="en-US" w:eastAsia="de-DE"/>
              </w:rPr>
            </w:pPr>
            <w:r w:rsidRPr="00493393">
              <w:rPr>
                <w:rFonts w:ascii="Calibri" w:eastAsia="Times New Roman" w:hAnsi="Calibri" w:cs="Times New Roman"/>
                <w:color w:val="000000"/>
                <w:lang w:val="en-US" w:eastAsia="de-DE"/>
              </w:rPr>
              <w:t>9</w:t>
            </w:r>
          </w:p>
        </w:tc>
        <w:tc>
          <w:tcPr>
            <w:tcW w:w="7637" w:type="dxa"/>
            <w:tcBorders>
              <w:top w:val="nil"/>
              <w:left w:val="nil"/>
              <w:bottom w:val="nil"/>
              <w:right w:val="nil"/>
            </w:tcBorders>
            <w:shd w:val="clear" w:color="auto" w:fill="auto"/>
            <w:noWrap/>
            <w:vAlign w:val="bottom"/>
            <w:hideMark/>
          </w:tcPr>
          <w:p w14:paraId="2283CE86" w14:textId="77777777" w:rsidR="00B52B76" w:rsidRPr="00493393" w:rsidRDefault="00B52B76" w:rsidP="00D30E8E">
            <w:pPr>
              <w:spacing w:after="0" w:line="240" w:lineRule="auto"/>
              <w:rPr>
                <w:rFonts w:ascii="Calibri" w:eastAsia="Times New Roman" w:hAnsi="Calibri" w:cs="Times New Roman"/>
                <w:color w:val="000000"/>
                <w:lang w:val="en-US" w:eastAsia="de-DE"/>
              </w:rPr>
            </w:pPr>
            <w:r w:rsidRPr="00493393">
              <w:rPr>
                <w:rFonts w:ascii="Calibri" w:eastAsia="Times New Roman" w:hAnsi="Calibri" w:cs="Times New Roman"/>
                <w:color w:val="000000"/>
                <w:lang w:val="en-US" w:eastAsia="de-DE"/>
              </w:rPr>
              <w:t>Sweet dreams  (</w:t>
            </w:r>
            <w:proofErr w:type="spellStart"/>
            <w:r w:rsidRPr="00493393">
              <w:rPr>
                <w:rFonts w:ascii="Calibri" w:eastAsia="Times New Roman" w:hAnsi="Calibri" w:cs="Times New Roman"/>
                <w:color w:val="000000"/>
                <w:lang w:val="en-US" w:eastAsia="de-DE"/>
              </w:rPr>
              <w:t>Eurythmics</w:t>
            </w:r>
            <w:proofErr w:type="spellEnd"/>
            <w:r w:rsidRPr="00493393">
              <w:rPr>
                <w:rFonts w:ascii="Calibri" w:eastAsia="Times New Roman" w:hAnsi="Calibri" w:cs="Times New Roman"/>
                <w:color w:val="000000"/>
                <w:lang w:val="en-US" w:eastAsia="de-DE"/>
              </w:rPr>
              <w:t>)  - Tom</w:t>
            </w:r>
          </w:p>
        </w:tc>
        <w:tc>
          <w:tcPr>
            <w:tcW w:w="2540" w:type="dxa"/>
            <w:tcBorders>
              <w:top w:val="nil"/>
              <w:left w:val="nil"/>
              <w:bottom w:val="nil"/>
              <w:right w:val="nil"/>
            </w:tcBorders>
            <w:shd w:val="clear" w:color="auto" w:fill="auto"/>
            <w:noWrap/>
            <w:vAlign w:val="bottom"/>
            <w:hideMark/>
          </w:tcPr>
          <w:p w14:paraId="3596BC81" w14:textId="77777777" w:rsidR="00B52B76" w:rsidRPr="00493393" w:rsidRDefault="00B52B76" w:rsidP="00D30E8E">
            <w:pPr>
              <w:spacing w:after="0" w:line="240" w:lineRule="auto"/>
              <w:rPr>
                <w:rFonts w:ascii="Calibri" w:eastAsia="Times New Roman" w:hAnsi="Calibri" w:cs="Times New Roman"/>
                <w:color w:val="000000"/>
                <w:lang w:val="en-US" w:eastAsia="de-DE"/>
              </w:rPr>
            </w:pPr>
          </w:p>
        </w:tc>
      </w:tr>
      <w:tr w:rsidR="00B52B76" w:rsidRPr="00493393" w14:paraId="23766CEE" w14:textId="77777777" w:rsidTr="008D1ABB">
        <w:trPr>
          <w:trHeight w:val="300"/>
        </w:trPr>
        <w:tc>
          <w:tcPr>
            <w:tcW w:w="600" w:type="dxa"/>
            <w:tcBorders>
              <w:top w:val="nil"/>
              <w:left w:val="nil"/>
              <w:bottom w:val="nil"/>
              <w:right w:val="nil"/>
            </w:tcBorders>
            <w:shd w:val="clear" w:color="auto" w:fill="auto"/>
            <w:noWrap/>
            <w:vAlign w:val="bottom"/>
            <w:hideMark/>
          </w:tcPr>
          <w:p w14:paraId="5917C7FF" w14:textId="77777777" w:rsidR="00B52B76" w:rsidRPr="00493393" w:rsidRDefault="00B52B76" w:rsidP="00D30E8E">
            <w:pPr>
              <w:spacing w:after="0" w:line="240" w:lineRule="auto"/>
              <w:jc w:val="center"/>
              <w:rPr>
                <w:rFonts w:ascii="Calibri" w:eastAsia="Times New Roman" w:hAnsi="Calibri" w:cs="Times New Roman"/>
                <w:color w:val="000000"/>
                <w:lang w:val="en-US" w:eastAsia="de-DE"/>
              </w:rPr>
            </w:pPr>
            <w:r w:rsidRPr="00493393">
              <w:rPr>
                <w:rFonts w:ascii="Calibri" w:eastAsia="Times New Roman" w:hAnsi="Calibri" w:cs="Times New Roman"/>
                <w:color w:val="000000"/>
                <w:lang w:val="en-US" w:eastAsia="de-DE"/>
              </w:rPr>
              <w:t>10</w:t>
            </w:r>
          </w:p>
        </w:tc>
        <w:tc>
          <w:tcPr>
            <w:tcW w:w="7637" w:type="dxa"/>
            <w:tcBorders>
              <w:top w:val="nil"/>
              <w:left w:val="nil"/>
              <w:bottom w:val="nil"/>
              <w:right w:val="nil"/>
            </w:tcBorders>
            <w:shd w:val="clear" w:color="auto" w:fill="auto"/>
            <w:noWrap/>
            <w:vAlign w:val="bottom"/>
            <w:hideMark/>
          </w:tcPr>
          <w:p w14:paraId="006074A8" w14:textId="77777777" w:rsidR="00B52B76" w:rsidRPr="00493393" w:rsidRDefault="00B52B76" w:rsidP="00D30E8E">
            <w:pPr>
              <w:spacing w:after="0" w:line="240" w:lineRule="auto"/>
              <w:rPr>
                <w:rFonts w:ascii="Calibri" w:eastAsia="Times New Roman" w:hAnsi="Calibri" w:cs="Times New Roman"/>
                <w:color w:val="000000"/>
                <w:lang w:val="en-US" w:eastAsia="de-DE"/>
              </w:rPr>
            </w:pPr>
            <w:r w:rsidRPr="00493393">
              <w:rPr>
                <w:rFonts w:ascii="Calibri" w:eastAsia="Times New Roman" w:hAnsi="Calibri" w:cs="Times New Roman"/>
                <w:color w:val="000000"/>
                <w:lang w:val="en-US" w:eastAsia="de-DE"/>
              </w:rPr>
              <w:t xml:space="preserve">Your latest trick  (Dire Straits)  - </w:t>
            </w:r>
            <w:proofErr w:type="spellStart"/>
            <w:r w:rsidRPr="00493393">
              <w:rPr>
                <w:rFonts w:ascii="Calibri" w:eastAsia="Times New Roman" w:hAnsi="Calibri" w:cs="Times New Roman"/>
                <w:color w:val="000000"/>
                <w:lang w:val="en-US" w:eastAsia="de-DE"/>
              </w:rPr>
              <w:t>Dani</w:t>
            </w:r>
            <w:proofErr w:type="spellEnd"/>
          </w:p>
        </w:tc>
        <w:tc>
          <w:tcPr>
            <w:tcW w:w="2540" w:type="dxa"/>
            <w:tcBorders>
              <w:top w:val="nil"/>
              <w:left w:val="nil"/>
              <w:bottom w:val="nil"/>
              <w:right w:val="nil"/>
            </w:tcBorders>
            <w:shd w:val="clear" w:color="auto" w:fill="auto"/>
            <w:noWrap/>
            <w:vAlign w:val="bottom"/>
            <w:hideMark/>
          </w:tcPr>
          <w:p w14:paraId="0F67FD8B" w14:textId="77777777" w:rsidR="00B52B76" w:rsidRPr="00493393" w:rsidRDefault="00B52B76" w:rsidP="00D30E8E">
            <w:pPr>
              <w:spacing w:after="0" w:line="240" w:lineRule="auto"/>
              <w:rPr>
                <w:rFonts w:ascii="Calibri" w:eastAsia="Times New Roman" w:hAnsi="Calibri" w:cs="Times New Roman"/>
                <w:color w:val="000000"/>
                <w:lang w:val="en-US" w:eastAsia="de-DE"/>
              </w:rPr>
            </w:pPr>
          </w:p>
        </w:tc>
      </w:tr>
      <w:tr w:rsidR="00B52B76" w:rsidRPr="00E93996" w14:paraId="3D27F869" w14:textId="77777777" w:rsidTr="008D1ABB">
        <w:trPr>
          <w:trHeight w:val="300"/>
        </w:trPr>
        <w:tc>
          <w:tcPr>
            <w:tcW w:w="600" w:type="dxa"/>
            <w:tcBorders>
              <w:top w:val="nil"/>
              <w:left w:val="nil"/>
              <w:bottom w:val="nil"/>
              <w:right w:val="nil"/>
            </w:tcBorders>
            <w:shd w:val="clear" w:color="auto" w:fill="auto"/>
            <w:noWrap/>
            <w:vAlign w:val="bottom"/>
            <w:hideMark/>
          </w:tcPr>
          <w:p w14:paraId="113DA77C" w14:textId="77777777" w:rsidR="00B52B76" w:rsidRPr="00493393" w:rsidRDefault="00B52B76" w:rsidP="00D30E8E">
            <w:pPr>
              <w:spacing w:after="0" w:line="240" w:lineRule="auto"/>
              <w:jc w:val="center"/>
              <w:rPr>
                <w:rFonts w:ascii="Calibri" w:eastAsia="Times New Roman" w:hAnsi="Calibri" w:cs="Times New Roman"/>
                <w:color w:val="000000"/>
                <w:lang w:val="en-US" w:eastAsia="de-DE"/>
              </w:rPr>
            </w:pPr>
            <w:r w:rsidRPr="00493393">
              <w:rPr>
                <w:rFonts w:ascii="Calibri" w:eastAsia="Times New Roman" w:hAnsi="Calibri" w:cs="Times New Roman"/>
                <w:color w:val="000000"/>
                <w:lang w:val="en-US" w:eastAsia="de-DE"/>
              </w:rPr>
              <w:t>11</w:t>
            </w:r>
          </w:p>
        </w:tc>
        <w:tc>
          <w:tcPr>
            <w:tcW w:w="7637" w:type="dxa"/>
            <w:tcBorders>
              <w:top w:val="nil"/>
              <w:left w:val="nil"/>
              <w:bottom w:val="nil"/>
              <w:right w:val="nil"/>
            </w:tcBorders>
            <w:shd w:val="clear" w:color="auto" w:fill="auto"/>
            <w:noWrap/>
            <w:vAlign w:val="bottom"/>
            <w:hideMark/>
          </w:tcPr>
          <w:p w14:paraId="054EEE82" w14:textId="77777777" w:rsidR="00B52B76" w:rsidRPr="00D30E8E" w:rsidRDefault="00B52B76" w:rsidP="00D30E8E">
            <w:pPr>
              <w:spacing w:after="0" w:line="240" w:lineRule="auto"/>
              <w:rPr>
                <w:rFonts w:ascii="Calibri" w:eastAsia="Times New Roman" w:hAnsi="Calibri" w:cs="Times New Roman"/>
                <w:color w:val="000000"/>
                <w:lang w:val="en-US" w:eastAsia="de-DE"/>
              </w:rPr>
            </w:pPr>
            <w:r w:rsidRPr="00D30E8E">
              <w:rPr>
                <w:rFonts w:ascii="Calibri" w:eastAsia="Times New Roman" w:hAnsi="Calibri" w:cs="Times New Roman"/>
                <w:color w:val="000000"/>
                <w:lang w:val="en-US" w:eastAsia="de-DE"/>
              </w:rPr>
              <w:t>I go to extremes</w:t>
            </w:r>
            <w:r w:rsidRPr="008D1ABB">
              <w:rPr>
                <w:rFonts w:ascii="Calibri" w:eastAsia="Times New Roman" w:hAnsi="Calibri" w:cs="Times New Roman"/>
                <w:color w:val="000000"/>
                <w:lang w:val="en-US" w:eastAsia="de-DE"/>
              </w:rPr>
              <w:t xml:space="preserve">  (Billy Joel)  - Tom</w:t>
            </w:r>
          </w:p>
        </w:tc>
        <w:tc>
          <w:tcPr>
            <w:tcW w:w="2540" w:type="dxa"/>
            <w:tcBorders>
              <w:top w:val="nil"/>
              <w:left w:val="nil"/>
              <w:bottom w:val="nil"/>
              <w:right w:val="nil"/>
            </w:tcBorders>
            <w:shd w:val="clear" w:color="auto" w:fill="auto"/>
            <w:noWrap/>
            <w:vAlign w:val="bottom"/>
            <w:hideMark/>
          </w:tcPr>
          <w:p w14:paraId="40209604" w14:textId="77777777" w:rsidR="00B52B76" w:rsidRPr="00D30E8E" w:rsidRDefault="00B52B76" w:rsidP="00D30E8E">
            <w:pPr>
              <w:spacing w:after="0" w:line="240" w:lineRule="auto"/>
              <w:rPr>
                <w:rFonts w:ascii="Calibri" w:eastAsia="Times New Roman" w:hAnsi="Calibri" w:cs="Times New Roman"/>
                <w:color w:val="000000"/>
                <w:lang w:val="en-US" w:eastAsia="de-DE"/>
              </w:rPr>
            </w:pPr>
          </w:p>
        </w:tc>
      </w:tr>
      <w:tr w:rsidR="00B52B76" w:rsidRPr="00E93996" w14:paraId="6C9565FB" w14:textId="77777777" w:rsidTr="008D1ABB">
        <w:trPr>
          <w:trHeight w:val="300"/>
        </w:trPr>
        <w:tc>
          <w:tcPr>
            <w:tcW w:w="600" w:type="dxa"/>
            <w:tcBorders>
              <w:top w:val="nil"/>
              <w:left w:val="nil"/>
              <w:bottom w:val="nil"/>
              <w:right w:val="nil"/>
            </w:tcBorders>
            <w:shd w:val="clear" w:color="auto" w:fill="auto"/>
            <w:noWrap/>
            <w:vAlign w:val="bottom"/>
            <w:hideMark/>
          </w:tcPr>
          <w:p w14:paraId="4171AFA2" w14:textId="77777777" w:rsidR="00B52B76" w:rsidRPr="00D30E8E" w:rsidRDefault="00B52B76" w:rsidP="00D30E8E">
            <w:pPr>
              <w:spacing w:after="0" w:line="240" w:lineRule="auto"/>
              <w:jc w:val="center"/>
              <w:rPr>
                <w:rFonts w:ascii="Calibri" w:eastAsia="Times New Roman" w:hAnsi="Calibri" w:cs="Times New Roman"/>
                <w:color w:val="000000"/>
                <w:lang w:eastAsia="de-DE"/>
              </w:rPr>
            </w:pPr>
            <w:r w:rsidRPr="00D30E8E">
              <w:rPr>
                <w:rFonts w:ascii="Calibri" w:eastAsia="Times New Roman" w:hAnsi="Calibri" w:cs="Times New Roman"/>
                <w:color w:val="000000"/>
                <w:lang w:eastAsia="de-DE"/>
              </w:rPr>
              <w:t>12</w:t>
            </w:r>
          </w:p>
        </w:tc>
        <w:tc>
          <w:tcPr>
            <w:tcW w:w="7637" w:type="dxa"/>
            <w:tcBorders>
              <w:top w:val="nil"/>
              <w:left w:val="nil"/>
              <w:bottom w:val="nil"/>
              <w:right w:val="nil"/>
            </w:tcBorders>
            <w:shd w:val="clear" w:color="auto" w:fill="auto"/>
            <w:noWrap/>
            <w:vAlign w:val="bottom"/>
            <w:hideMark/>
          </w:tcPr>
          <w:p w14:paraId="416BAB60" w14:textId="77777777" w:rsidR="00B52B76" w:rsidRPr="00D30E8E" w:rsidRDefault="00B52B76" w:rsidP="00D30E8E">
            <w:pPr>
              <w:spacing w:after="0" w:line="240" w:lineRule="auto"/>
              <w:rPr>
                <w:rFonts w:ascii="Calibri" w:eastAsia="Times New Roman" w:hAnsi="Calibri" w:cs="Times New Roman"/>
                <w:color w:val="000000"/>
                <w:lang w:val="en-US" w:eastAsia="de-DE"/>
              </w:rPr>
            </w:pPr>
            <w:r w:rsidRPr="00D30E8E">
              <w:rPr>
                <w:rFonts w:ascii="Calibri" w:eastAsia="Times New Roman" w:hAnsi="Calibri" w:cs="Times New Roman"/>
                <w:color w:val="000000"/>
                <w:lang w:val="en-US" w:eastAsia="de-DE"/>
              </w:rPr>
              <w:t>How long</w:t>
            </w:r>
            <w:r w:rsidRPr="008D1ABB">
              <w:rPr>
                <w:rFonts w:ascii="Calibri" w:eastAsia="Times New Roman" w:hAnsi="Calibri" w:cs="Times New Roman"/>
                <w:color w:val="000000"/>
                <w:lang w:val="en-US" w:eastAsia="de-DE"/>
              </w:rPr>
              <w:t xml:space="preserve">  (Saga)  - Erhard &amp; </w:t>
            </w:r>
            <w:proofErr w:type="spellStart"/>
            <w:r w:rsidRPr="008D1ABB">
              <w:rPr>
                <w:rFonts w:ascii="Calibri" w:eastAsia="Times New Roman" w:hAnsi="Calibri" w:cs="Times New Roman"/>
                <w:color w:val="000000"/>
                <w:lang w:val="en-US" w:eastAsia="de-DE"/>
              </w:rPr>
              <w:t>Andi</w:t>
            </w:r>
            <w:proofErr w:type="spellEnd"/>
          </w:p>
        </w:tc>
        <w:tc>
          <w:tcPr>
            <w:tcW w:w="2540" w:type="dxa"/>
            <w:tcBorders>
              <w:top w:val="nil"/>
              <w:left w:val="nil"/>
              <w:bottom w:val="nil"/>
              <w:right w:val="nil"/>
            </w:tcBorders>
            <w:shd w:val="clear" w:color="auto" w:fill="auto"/>
            <w:noWrap/>
            <w:vAlign w:val="bottom"/>
            <w:hideMark/>
          </w:tcPr>
          <w:p w14:paraId="5A9A4D54" w14:textId="77777777" w:rsidR="00B52B76" w:rsidRPr="00F63A0D" w:rsidRDefault="00B52B76" w:rsidP="00D30E8E">
            <w:pPr>
              <w:spacing w:after="0" w:line="240" w:lineRule="auto"/>
              <w:rPr>
                <w:rFonts w:ascii="Calibri" w:eastAsia="Times New Roman" w:hAnsi="Calibri" w:cs="Times New Roman"/>
                <w:color w:val="000000"/>
                <w:lang w:val="en-US" w:eastAsia="de-DE"/>
              </w:rPr>
            </w:pPr>
          </w:p>
        </w:tc>
      </w:tr>
      <w:tr w:rsidR="00B52B76" w:rsidRPr="00E93996" w14:paraId="08937D48" w14:textId="77777777" w:rsidTr="008D1ABB">
        <w:trPr>
          <w:trHeight w:val="300"/>
        </w:trPr>
        <w:tc>
          <w:tcPr>
            <w:tcW w:w="600" w:type="dxa"/>
            <w:tcBorders>
              <w:top w:val="nil"/>
              <w:left w:val="nil"/>
              <w:bottom w:val="nil"/>
              <w:right w:val="nil"/>
            </w:tcBorders>
            <w:shd w:val="clear" w:color="auto" w:fill="auto"/>
            <w:noWrap/>
            <w:vAlign w:val="bottom"/>
            <w:hideMark/>
          </w:tcPr>
          <w:p w14:paraId="3A763F8D" w14:textId="77777777" w:rsidR="00B52B76" w:rsidRPr="00D30E8E" w:rsidRDefault="00B52B76" w:rsidP="00D30E8E">
            <w:pPr>
              <w:spacing w:after="0" w:line="240" w:lineRule="auto"/>
              <w:jc w:val="center"/>
              <w:rPr>
                <w:rFonts w:ascii="Calibri" w:eastAsia="Times New Roman" w:hAnsi="Calibri" w:cs="Times New Roman"/>
                <w:color w:val="000000"/>
                <w:lang w:eastAsia="de-DE"/>
              </w:rPr>
            </w:pPr>
            <w:r w:rsidRPr="00D30E8E">
              <w:rPr>
                <w:rFonts w:ascii="Calibri" w:eastAsia="Times New Roman" w:hAnsi="Calibri" w:cs="Times New Roman"/>
                <w:color w:val="000000"/>
                <w:lang w:eastAsia="de-DE"/>
              </w:rPr>
              <w:t>13</w:t>
            </w:r>
          </w:p>
        </w:tc>
        <w:tc>
          <w:tcPr>
            <w:tcW w:w="7637" w:type="dxa"/>
            <w:tcBorders>
              <w:top w:val="nil"/>
              <w:left w:val="nil"/>
              <w:bottom w:val="nil"/>
              <w:right w:val="nil"/>
            </w:tcBorders>
            <w:shd w:val="clear" w:color="auto" w:fill="auto"/>
            <w:noWrap/>
            <w:vAlign w:val="bottom"/>
            <w:hideMark/>
          </w:tcPr>
          <w:p w14:paraId="6570D751" w14:textId="77777777" w:rsidR="00B52B76" w:rsidRPr="00D30E8E" w:rsidRDefault="00B52B76" w:rsidP="00D30E8E">
            <w:pPr>
              <w:spacing w:after="0" w:line="240" w:lineRule="auto"/>
              <w:rPr>
                <w:rFonts w:ascii="Calibri" w:eastAsia="Times New Roman" w:hAnsi="Calibri" w:cs="Times New Roman"/>
                <w:color w:val="000000"/>
                <w:lang w:val="en-US" w:eastAsia="de-DE"/>
              </w:rPr>
            </w:pPr>
            <w:r w:rsidRPr="00D30E8E">
              <w:rPr>
                <w:rFonts w:ascii="Calibri" w:eastAsia="Times New Roman" w:hAnsi="Calibri" w:cs="Times New Roman"/>
                <w:color w:val="000000"/>
                <w:lang w:val="en-US" w:eastAsia="de-DE"/>
              </w:rPr>
              <w:t>Don't let the sun go down on me</w:t>
            </w:r>
            <w:r>
              <w:rPr>
                <w:rFonts w:ascii="Calibri" w:eastAsia="Times New Roman" w:hAnsi="Calibri" w:cs="Times New Roman"/>
                <w:color w:val="000000"/>
                <w:lang w:val="en-US" w:eastAsia="de-DE"/>
              </w:rPr>
              <w:t xml:space="preserve">  (George Michael)  - Tom &amp; Thomas Bopp</w:t>
            </w:r>
          </w:p>
        </w:tc>
        <w:tc>
          <w:tcPr>
            <w:tcW w:w="2540" w:type="dxa"/>
            <w:tcBorders>
              <w:top w:val="nil"/>
              <w:left w:val="nil"/>
              <w:bottom w:val="nil"/>
              <w:right w:val="nil"/>
            </w:tcBorders>
            <w:shd w:val="clear" w:color="auto" w:fill="auto"/>
            <w:noWrap/>
            <w:vAlign w:val="bottom"/>
            <w:hideMark/>
          </w:tcPr>
          <w:p w14:paraId="35012920" w14:textId="77777777" w:rsidR="00B52B76" w:rsidRPr="00F63A0D" w:rsidRDefault="00B52B76" w:rsidP="00D30E8E">
            <w:pPr>
              <w:spacing w:after="0" w:line="240" w:lineRule="auto"/>
              <w:rPr>
                <w:rFonts w:ascii="Calibri" w:eastAsia="Times New Roman" w:hAnsi="Calibri" w:cs="Times New Roman"/>
                <w:color w:val="000000"/>
                <w:lang w:val="en-US" w:eastAsia="de-DE"/>
              </w:rPr>
            </w:pPr>
          </w:p>
        </w:tc>
      </w:tr>
      <w:tr w:rsidR="00B52B76" w:rsidRPr="00E93996" w14:paraId="214A29E9" w14:textId="77777777" w:rsidTr="008D1ABB">
        <w:trPr>
          <w:trHeight w:val="300"/>
        </w:trPr>
        <w:tc>
          <w:tcPr>
            <w:tcW w:w="600" w:type="dxa"/>
            <w:tcBorders>
              <w:top w:val="nil"/>
              <w:left w:val="nil"/>
              <w:bottom w:val="nil"/>
              <w:right w:val="nil"/>
            </w:tcBorders>
            <w:shd w:val="clear" w:color="auto" w:fill="auto"/>
            <w:noWrap/>
            <w:vAlign w:val="bottom"/>
            <w:hideMark/>
          </w:tcPr>
          <w:p w14:paraId="1D39DFAB" w14:textId="77777777" w:rsidR="00B52B76" w:rsidRPr="00D30E8E" w:rsidRDefault="00B52B76" w:rsidP="00D30E8E">
            <w:pPr>
              <w:spacing w:after="0" w:line="240" w:lineRule="auto"/>
              <w:jc w:val="center"/>
              <w:rPr>
                <w:rFonts w:ascii="Calibri" w:eastAsia="Times New Roman" w:hAnsi="Calibri" w:cs="Times New Roman"/>
                <w:color w:val="000000"/>
                <w:lang w:eastAsia="de-DE"/>
              </w:rPr>
            </w:pPr>
            <w:r w:rsidRPr="00D30E8E">
              <w:rPr>
                <w:rFonts w:ascii="Calibri" w:eastAsia="Times New Roman" w:hAnsi="Calibri" w:cs="Times New Roman"/>
                <w:color w:val="000000"/>
                <w:lang w:eastAsia="de-DE"/>
              </w:rPr>
              <w:t>14</w:t>
            </w:r>
          </w:p>
        </w:tc>
        <w:tc>
          <w:tcPr>
            <w:tcW w:w="7637" w:type="dxa"/>
            <w:tcBorders>
              <w:top w:val="nil"/>
              <w:left w:val="nil"/>
              <w:bottom w:val="nil"/>
              <w:right w:val="nil"/>
            </w:tcBorders>
            <w:shd w:val="clear" w:color="auto" w:fill="auto"/>
            <w:noWrap/>
            <w:vAlign w:val="bottom"/>
            <w:hideMark/>
          </w:tcPr>
          <w:p w14:paraId="5046528D" w14:textId="77777777" w:rsidR="00B52B76" w:rsidRPr="00D30E8E" w:rsidRDefault="00B52B76" w:rsidP="00D30E8E">
            <w:pPr>
              <w:spacing w:after="0" w:line="240" w:lineRule="auto"/>
              <w:rPr>
                <w:rFonts w:ascii="Calibri" w:eastAsia="Times New Roman" w:hAnsi="Calibri" w:cs="Times New Roman"/>
                <w:color w:val="000000"/>
                <w:lang w:val="en-US" w:eastAsia="de-DE"/>
              </w:rPr>
            </w:pPr>
            <w:r w:rsidRPr="00D30E8E">
              <w:rPr>
                <w:rFonts w:ascii="Calibri" w:eastAsia="Times New Roman" w:hAnsi="Calibri" w:cs="Times New Roman"/>
                <w:color w:val="000000"/>
                <w:lang w:val="en-US" w:eastAsia="de-DE"/>
              </w:rPr>
              <w:t>Friends will be friends</w:t>
            </w:r>
            <w:r w:rsidRPr="008D1ABB">
              <w:rPr>
                <w:rFonts w:ascii="Calibri" w:eastAsia="Times New Roman" w:hAnsi="Calibri" w:cs="Times New Roman"/>
                <w:color w:val="000000"/>
                <w:lang w:val="en-US" w:eastAsia="de-DE"/>
              </w:rPr>
              <w:t xml:space="preserve">  (Queen)  - Tom &amp; </w:t>
            </w:r>
            <w:proofErr w:type="spellStart"/>
            <w:r w:rsidRPr="008D1ABB">
              <w:rPr>
                <w:rFonts w:ascii="Calibri" w:eastAsia="Times New Roman" w:hAnsi="Calibri" w:cs="Times New Roman"/>
                <w:color w:val="000000"/>
                <w:lang w:val="en-US" w:eastAsia="de-DE"/>
              </w:rPr>
              <w:t>alle</w:t>
            </w:r>
            <w:proofErr w:type="spellEnd"/>
          </w:p>
        </w:tc>
        <w:tc>
          <w:tcPr>
            <w:tcW w:w="2540" w:type="dxa"/>
            <w:tcBorders>
              <w:top w:val="nil"/>
              <w:left w:val="nil"/>
              <w:bottom w:val="nil"/>
              <w:right w:val="nil"/>
            </w:tcBorders>
            <w:shd w:val="clear" w:color="auto" w:fill="auto"/>
            <w:noWrap/>
            <w:vAlign w:val="bottom"/>
            <w:hideMark/>
          </w:tcPr>
          <w:p w14:paraId="34D9C43D" w14:textId="77777777" w:rsidR="00B52B76" w:rsidRPr="00D30E8E" w:rsidRDefault="00B52B76" w:rsidP="00D30E8E">
            <w:pPr>
              <w:spacing w:after="0" w:line="240" w:lineRule="auto"/>
              <w:rPr>
                <w:rFonts w:ascii="Calibri" w:eastAsia="Times New Roman" w:hAnsi="Calibri" w:cs="Times New Roman"/>
                <w:color w:val="000000"/>
                <w:lang w:val="en-US" w:eastAsia="de-DE"/>
              </w:rPr>
            </w:pPr>
          </w:p>
        </w:tc>
      </w:tr>
    </w:tbl>
    <w:p w14:paraId="353689A4" w14:textId="77777777" w:rsidR="00D30E8E" w:rsidRDefault="00D30E8E">
      <w:pPr>
        <w:rPr>
          <w:lang w:val="en-US"/>
        </w:rPr>
      </w:pPr>
    </w:p>
    <w:p w14:paraId="7F1B6448" w14:textId="77777777" w:rsidR="00AE4609" w:rsidRPr="008D1ABB" w:rsidRDefault="00AE4609">
      <w:pPr>
        <w:rPr>
          <w:lang w:val="en-US"/>
        </w:rPr>
      </w:pPr>
    </w:p>
    <w:p w14:paraId="084B22B0" w14:textId="77777777" w:rsidR="00D30E8E" w:rsidRDefault="00D30E8E" w:rsidP="004E4C2A">
      <w:pPr>
        <w:pStyle w:val="KeinLeerraum"/>
      </w:pPr>
      <w:r>
        <w:t>Die Tom Pfeiffer B</w:t>
      </w:r>
      <w:r w:rsidR="004E4C2A">
        <w:t>and auf CD -</w:t>
      </w:r>
      <w:r>
        <w:t xml:space="preserve"> das sind:</w:t>
      </w:r>
    </w:p>
    <w:p w14:paraId="457E5FB4" w14:textId="77777777" w:rsidR="004E4C2A" w:rsidRDefault="004E4C2A" w:rsidP="004E4C2A">
      <w:pPr>
        <w:pStyle w:val="KeinLeerraum"/>
      </w:pPr>
    </w:p>
    <w:p w14:paraId="1C2A44D9" w14:textId="77777777" w:rsidR="004E4C2A" w:rsidRDefault="004E4C2A" w:rsidP="004E4C2A">
      <w:pPr>
        <w:pStyle w:val="KeinLeerraum"/>
        <w:rPr>
          <w:lang w:val="en-US"/>
        </w:rPr>
      </w:pPr>
      <w:r>
        <w:rPr>
          <w:lang w:val="en-US"/>
        </w:rPr>
        <w:t xml:space="preserve">Tom Pfeiffer - </w:t>
      </w:r>
      <w:r w:rsidR="00D30E8E" w:rsidRPr="004E4C2A">
        <w:rPr>
          <w:lang w:val="en-US"/>
        </w:rPr>
        <w:t>Lead- und Background-Vocals</w:t>
      </w:r>
    </w:p>
    <w:p w14:paraId="1CA0051D" w14:textId="77777777" w:rsidR="00D30E8E" w:rsidRPr="004E4C2A" w:rsidRDefault="00D30E8E" w:rsidP="004E4C2A">
      <w:pPr>
        <w:pStyle w:val="KeinLeerraum"/>
        <w:rPr>
          <w:lang w:val="en-US"/>
        </w:rPr>
      </w:pPr>
      <w:r w:rsidRPr="004E4C2A">
        <w:rPr>
          <w:lang w:val="en-US"/>
        </w:rPr>
        <w:t>Erh</w:t>
      </w:r>
      <w:r w:rsidR="004E4C2A">
        <w:rPr>
          <w:lang w:val="en-US"/>
        </w:rPr>
        <w:t xml:space="preserve">ard Koch - </w:t>
      </w:r>
      <w:r w:rsidRPr="004E4C2A">
        <w:rPr>
          <w:lang w:val="en-US"/>
        </w:rPr>
        <w:t>Bass, Lead- und Background-Vocals</w:t>
      </w:r>
    </w:p>
    <w:p w14:paraId="41F0D990" w14:textId="77777777" w:rsidR="004E4C2A" w:rsidRPr="004E4C2A" w:rsidRDefault="004E4C2A" w:rsidP="004E4C2A">
      <w:pPr>
        <w:pStyle w:val="KeinLeerraum"/>
        <w:rPr>
          <w:lang w:val="en-US"/>
        </w:rPr>
      </w:pPr>
      <w:r>
        <w:rPr>
          <w:lang w:val="en-US"/>
        </w:rPr>
        <w:t xml:space="preserve">Andreas </w:t>
      </w:r>
      <w:proofErr w:type="spellStart"/>
      <w:r>
        <w:rPr>
          <w:lang w:val="en-US"/>
        </w:rPr>
        <w:t>Dieruff</w:t>
      </w:r>
      <w:proofErr w:type="spellEnd"/>
      <w:r>
        <w:rPr>
          <w:lang w:val="en-US"/>
        </w:rPr>
        <w:t xml:space="preserve"> - </w:t>
      </w:r>
      <w:proofErr w:type="spellStart"/>
      <w:r w:rsidR="00D30E8E" w:rsidRPr="004E4C2A">
        <w:rPr>
          <w:lang w:val="en-US"/>
        </w:rPr>
        <w:t>Gitarren</w:t>
      </w:r>
      <w:proofErr w:type="spellEnd"/>
      <w:r w:rsidR="00D30E8E" w:rsidRPr="004E4C2A">
        <w:rPr>
          <w:lang w:val="en-US"/>
        </w:rPr>
        <w:t>, Lead- und Background-Vocals</w:t>
      </w:r>
    </w:p>
    <w:p w14:paraId="4FD753B6" w14:textId="77777777" w:rsidR="00D30E8E" w:rsidRPr="00D30E8E" w:rsidRDefault="004E4C2A" w:rsidP="004E4C2A">
      <w:pPr>
        <w:pStyle w:val="KeinLeerraum"/>
        <w:rPr>
          <w:lang w:val="en-US"/>
        </w:rPr>
      </w:pPr>
      <w:r>
        <w:rPr>
          <w:lang w:val="en-US"/>
        </w:rPr>
        <w:t xml:space="preserve">Daniel </w:t>
      </w:r>
      <w:proofErr w:type="spellStart"/>
      <w:r>
        <w:rPr>
          <w:lang w:val="en-US"/>
        </w:rPr>
        <w:t>Skiera</w:t>
      </w:r>
      <w:proofErr w:type="spellEnd"/>
      <w:r>
        <w:rPr>
          <w:lang w:val="en-US"/>
        </w:rPr>
        <w:t xml:space="preserve"> - </w:t>
      </w:r>
      <w:proofErr w:type="spellStart"/>
      <w:r w:rsidR="00D30E8E" w:rsidRPr="00D30E8E">
        <w:rPr>
          <w:lang w:val="en-US"/>
        </w:rPr>
        <w:t>Gitarren</w:t>
      </w:r>
      <w:proofErr w:type="spellEnd"/>
      <w:r w:rsidR="00D30E8E" w:rsidRPr="00D30E8E">
        <w:rPr>
          <w:lang w:val="en-US"/>
        </w:rPr>
        <w:t>, Lead- und Background-Vocals</w:t>
      </w:r>
    </w:p>
    <w:p w14:paraId="12B34443" w14:textId="77777777" w:rsidR="00D30E8E" w:rsidRDefault="004E4C2A" w:rsidP="004E4C2A">
      <w:pPr>
        <w:pStyle w:val="KeinLeerraum"/>
        <w:rPr>
          <w:lang w:val="en-US"/>
        </w:rPr>
      </w:pPr>
      <w:r>
        <w:rPr>
          <w:lang w:val="en-US"/>
        </w:rPr>
        <w:t xml:space="preserve">Christian </w:t>
      </w:r>
      <w:proofErr w:type="spellStart"/>
      <w:r>
        <w:rPr>
          <w:lang w:val="en-US"/>
        </w:rPr>
        <w:t>Krauß</w:t>
      </w:r>
      <w:proofErr w:type="spellEnd"/>
      <w:r>
        <w:rPr>
          <w:lang w:val="en-US"/>
        </w:rPr>
        <w:t xml:space="preserve"> - </w:t>
      </w:r>
      <w:r w:rsidR="00D30E8E" w:rsidRPr="00D30E8E">
        <w:rPr>
          <w:lang w:val="en-US"/>
        </w:rPr>
        <w:t>Keyboards, Percussion, Arrangements, Background-</w:t>
      </w:r>
      <w:r w:rsidR="00D30E8E">
        <w:rPr>
          <w:lang w:val="en-US"/>
        </w:rPr>
        <w:t>Vocals</w:t>
      </w:r>
    </w:p>
    <w:p w14:paraId="024E7B56" w14:textId="0CC61261" w:rsidR="00D30E8E" w:rsidRDefault="00CC6593" w:rsidP="004E4C2A">
      <w:pPr>
        <w:pStyle w:val="KeinLeerraum"/>
        <w:rPr>
          <w:lang w:val="en-US"/>
        </w:rPr>
      </w:pPr>
      <w:r>
        <w:rPr>
          <w:lang w:val="en-US"/>
        </w:rPr>
        <w:t xml:space="preserve">Peter </w:t>
      </w:r>
      <w:proofErr w:type="spellStart"/>
      <w:r>
        <w:rPr>
          <w:lang w:val="en-US"/>
        </w:rPr>
        <w:t>Fett</w:t>
      </w:r>
      <w:proofErr w:type="spellEnd"/>
      <w:r>
        <w:rPr>
          <w:lang w:val="en-US"/>
        </w:rPr>
        <w:t xml:space="preserve"> </w:t>
      </w:r>
      <w:r w:rsidR="004E4C2A">
        <w:rPr>
          <w:lang w:val="en-US"/>
        </w:rPr>
        <w:t xml:space="preserve">- </w:t>
      </w:r>
      <w:r w:rsidR="00D30E8E">
        <w:rPr>
          <w:lang w:val="en-US"/>
        </w:rPr>
        <w:t>Keyboards, Background-Vocals</w:t>
      </w:r>
    </w:p>
    <w:p w14:paraId="17DE402D" w14:textId="77777777" w:rsidR="00D30E8E" w:rsidRDefault="004E4C2A" w:rsidP="004E4C2A">
      <w:pPr>
        <w:pStyle w:val="KeinLeerraum"/>
        <w:rPr>
          <w:lang w:val="en-US"/>
        </w:rPr>
      </w:pPr>
      <w:r>
        <w:rPr>
          <w:lang w:val="en-US"/>
        </w:rPr>
        <w:t xml:space="preserve">Werner Fromm - </w:t>
      </w:r>
      <w:proofErr w:type="spellStart"/>
      <w:r>
        <w:rPr>
          <w:lang w:val="en-US"/>
        </w:rPr>
        <w:t>Schlagzeug</w:t>
      </w:r>
      <w:proofErr w:type="spellEnd"/>
    </w:p>
    <w:p w14:paraId="4450BF17" w14:textId="77777777" w:rsidR="00D30E8E" w:rsidRDefault="004E4C2A" w:rsidP="004E4C2A">
      <w:pPr>
        <w:pStyle w:val="KeinLeerraum"/>
        <w:rPr>
          <w:lang w:val="en-US"/>
        </w:rPr>
      </w:pPr>
      <w:proofErr w:type="spellStart"/>
      <w:r>
        <w:rPr>
          <w:lang w:val="en-US"/>
        </w:rPr>
        <w:t>Achim</w:t>
      </w:r>
      <w:proofErr w:type="spellEnd"/>
      <w:r>
        <w:rPr>
          <w:lang w:val="en-US"/>
        </w:rPr>
        <w:t xml:space="preserve"> Farr - Saxophone, Blues-Harp, </w:t>
      </w:r>
      <w:proofErr w:type="spellStart"/>
      <w:r>
        <w:rPr>
          <w:lang w:val="en-US"/>
        </w:rPr>
        <w:t>Flöte</w:t>
      </w:r>
      <w:proofErr w:type="spellEnd"/>
    </w:p>
    <w:p w14:paraId="68BF9D6F" w14:textId="77777777" w:rsidR="004E4C2A" w:rsidRDefault="004E4C2A" w:rsidP="004E4C2A">
      <w:pPr>
        <w:pStyle w:val="KeinLeerraum"/>
        <w:rPr>
          <w:lang w:val="en-US"/>
        </w:rPr>
      </w:pPr>
    </w:p>
    <w:p w14:paraId="1A07A17D" w14:textId="77777777" w:rsidR="00D30E8E" w:rsidRDefault="00D30E8E" w:rsidP="004E4C2A">
      <w:pPr>
        <w:pStyle w:val="KeinLeerraum"/>
      </w:pPr>
      <w:r w:rsidRPr="00D30E8E">
        <w:t>Unsere Gäste auf der CD:</w:t>
      </w:r>
    </w:p>
    <w:p w14:paraId="31CAFD0C" w14:textId="77777777" w:rsidR="004E4C2A" w:rsidRPr="00D30E8E" w:rsidRDefault="004E4C2A" w:rsidP="004E4C2A">
      <w:pPr>
        <w:pStyle w:val="KeinLeerraum"/>
      </w:pPr>
    </w:p>
    <w:p w14:paraId="535A7785" w14:textId="77777777" w:rsidR="00D30E8E" w:rsidRDefault="00CE4CC5" w:rsidP="004E4C2A">
      <w:pPr>
        <w:pStyle w:val="KeinLeerraum"/>
        <w:rPr>
          <w:lang w:val="en-US"/>
        </w:rPr>
      </w:pPr>
      <w:r>
        <w:rPr>
          <w:lang w:val="en-US"/>
        </w:rPr>
        <w:t>Thomas</w:t>
      </w:r>
      <w:r w:rsidR="004E4C2A">
        <w:rPr>
          <w:lang w:val="en-US"/>
        </w:rPr>
        <w:t xml:space="preserve"> Bopp - Lead Vocals (Don’t let the sun go down on me)</w:t>
      </w:r>
    </w:p>
    <w:p w14:paraId="50A81211" w14:textId="77777777" w:rsidR="00D30E8E" w:rsidRDefault="004E4C2A" w:rsidP="004E4C2A">
      <w:pPr>
        <w:pStyle w:val="KeinLeerraum"/>
        <w:rPr>
          <w:lang w:val="en-US"/>
        </w:rPr>
      </w:pPr>
      <w:proofErr w:type="spellStart"/>
      <w:r>
        <w:rPr>
          <w:lang w:val="en-US"/>
        </w:rPr>
        <w:t>Timo</w:t>
      </w:r>
      <w:proofErr w:type="spellEnd"/>
      <w:r>
        <w:rPr>
          <w:lang w:val="en-US"/>
        </w:rPr>
        <w:t xml:space="preserve"> </w:t>
      </w:r>
      <w:proofErr w:type="spellStart"/>
      <w:r>
        <w:rPr>
          <w:lang w:val="en-US"/>
        </w:rPr>
        <w:t>Semlitsch</w:t>
      </w:r>
      <w:proofErr w:type="spellEnd"/>
      <w:r>
        <w:rPr>
          <w:lang w:val="en-US"/>
        </w:rPr>
        <w:t xml:space="preserve"> - Lead Vocals (Wanted dead or alive)</w:t>
      </w:r>
    </w:p>
    <w:p w14:paraId="5AC9ED77" w14:textId="77777777" w:rsidR="00D30E8E" w:rsidRPr="00D30E8E" w:rsidRDefault="004E4C2A" w:rsidP="004E4C2A">
      <w:pPr>
        <w:pStyle w:val="KeinLeerraum"/>
      </w:pPr>
      <w:r>
        <w:t xml:space="preserve">Die Gruppe Heinrich – Chor (Killer Queen, </w:t>
      </w:r>
      <w:proofErr w:type="spellStart"/>
      <w:r>
        <w:t>Friends</w:t>
      </w:r>
      <w:proofErr w:type="spellEnd"/>
      <w:r>
        <w:t xml:space="preserve"> will </w:t>
      </w:r>
      <w:proofErr w:type="spellStart"/>
      <w:r>
        <w:t>be</w:t>
      </w:r>
      <w:proofErr w:type="spellEnd"/>
      <w:r>
        <w:t xml:space="preserve"> </w:t>
      </w:r>
      <w:proofErr w:type="spellStart"/>
      <w:r>
        <w:t>friends</w:t>
      </w:r>
      <w:proofErr w:type="spellEnd"/>
      <w:r>
        <w:t>)</w:t>
      </w:r>
      <w:r w:rsidR="00D30E8E" w:rsidRPr="00D30E8E">
        <w:t xml:space="preserve">: Alexandra Rinn, Claudia </w:t>
      </w:r>
      <w:proofErr w:type="spellStart"/>
      <w:r w:rsidR="00D30E8E" w:rsidRPr="00D30E8E">
        <w:t>Bäulke</w:t>
      </w:r>
      <w:proofErr w:type="spellEnd"/>
      <w:r w:rsidR="00D30E8E" w:rsidRPr="00D30E8E">
        <w:t xml:space="preserve">, Anette Pfeiffer, Ingrid Theiss, Sabine Habermehl, Iris Lauber, Dirk Schäfer, </w:t>
      </w:r>
      <w:r w:rsidR="00D30E8E">
        <w:t>Florian Fischer, Hans-Joachim Pasch, Michael Habermehl</w:t>
      </w:r>
    </w:p>
    <w:p w14:paraId="0FA7DF86" w14:textId="77777777" w:rsidR="00D30E8E" w:rsidRDefault="004E4C2A" w:rsidP="004E4C2A">
      <w:pPr>
        <w:pStyle w:val="KeinLeerraum"/>
        <w:rPr>
          <w:lang w:val="en-US"/>
        </w:rPr>
      </w:pPr>
      <w:proofErr w:type="spellStart"/>
      <w:r>
        <w:rPr>
          <w:lang w:val="en-US"/>
        </w:rPr>
        <w:t>PiTTi</w:t>
      </w:r>
      <w:proofErr w:type="spellEnd"/>
      <w:r>
        <w:rPr>
          <w:lang w:val="en-US"/>
        </w:rPr>
        <w:t xml:space="preserve"> Hecht - Percussion </w:t>
      </w:r>
    </w:p>
    <w:p w14:paraId="3636E3BC" w14:textId="77777777" w:rsidR="00D30E8E" w:rsidRDefault="004E4C2A" w:rsidP="004E4C2A">
      <w:pPr>
        <w:pStyle w:val="KeinLeerraum"/>
        <w:rPr>
          <w:lang w:val="en-US"/>
        </w:rPr>
      </w:pPr>
      <w:r>
        <w:rPr>
          <w:lang w:val="en-US"/>
        </w:rPr>
        <w:t xml:space="preserve">Markus </w:t>
      </w:r>
      <w:proofErr w:type="spellStart"/>
      <w:r>
        <w:rPr>
          <w:lang w:val="en-US"/>
        </w:rPr>
        <w:t>Privat</w:t>
      </w:r>
      <w:proofErr w:type="spellEnd"/>
      <w:r>
        <w:rPr>
          <w:lang w:val="en-US"/>
        </w:rPr>
        <w:t xml:space="preserve"> - </w:t>
      </w:r>
      <w:proofErr w:type="spellStart"/>
      <w:r w:rsidR="00D30E8E">
        <w:rPr>
          <w:lang w:val="en-US"/>
        </w:rPr>
        <w:t>Trompete</w:t>
      </w:r>
      <w:proofErr w:type="spellEnd"/>
    </w:p>
    <w:p w14:paraId="72CB64C8" w14:textId="77777777" w:rsidR="00D30E8E" w:rsidRPr="00F63A0D" w:rsidRDefault="004E4C2A" w:rsidP="004E4C2A">
      <w:pPr>
        <w:pStyle w:val="KeinLeerraum"/>
      </w:pPr>
      <w:r w:rsidRPr="00F63A0D">
        <w:t>Carsten Brück - Tuba</w:t>
      </w:r>
    </w:p>
    <w:p w14:paraId="7FE6436A" w14:textId="77777777" w:rsidR="00D30E8E" w:rsidRPr="00F63A0D" w:rsidRDefault="00D30E8E" w:rsidP="004E4C2A">
      <w:pPr>
        <w:pStyle w:val="KeinLeerraum"/>
      </w:pPr>
    </w:p>
    <w:p w14:paraId="3FB535F7" w14:textId="77777777" w:rsidR="004E4C2A" w:rsidRDefault="004E4C2A" w:rsidP="004E4C2A">
      <w:pPr>
        <w:pStyle w:val="KeinLeerraum"/>
      </w:pPr>
      <w:r w:rsidRPr="004E4C2A">
        <w:t>Produziert, aufgenommen und gemischt von Christian Krauß im Tune-</w:t>
      </w:r>
      <w:proofErr w:type="spellStart"/>
      <w:r w:rsidRPr="004E4C2A">
        <w:t>up</w:t>
      </w:r>
      <w:proofErr w:type="spellEnd"/>
      <w:r w:rsidRPr="004E4C2A">
        <w:t xml:space="preserve"> </w:t>
      </w:r>
      <w:proofErr w:type="spellStart"/>
      <w:r w:rsidRPr="004E4C2A">
        <w:t>music</w:t>
      </w:r>
      <w:proofErr w:type="spellEnd"/>
      <w:r w:rsidRPr="004E4C2A">
        <w:t xml:space="preserve"> Tons</w:t>
      </w:r>
      <w:r>
        <w:t>tudio, Linden</w:t>
      </w:r>
      <w:r w:rsidR="00CD513E">
        <w:t xml:space="preserve"> (www.tuneupmusic.de)</w:t>
      </w:r>
    </w:p>
    <w:p w14:paraId="25E41355" w14:textId="77777777" w:rsidR="004E4C2A" w:rsidRDefault="00AA214F" w:rsidP="004E4C2A">
      <w:pPr>
        <w:pStyle w:val="KeinLeerraum"/>
      </w:pPr>
      <w:proofErr w:type="spellStart"/>
      <w:r>
        <w:t>Gemastert</w:t>
      </w:r>
      <w:proofErr w:type="spellEnd"/>
      <w:r>
        <w:t xml:space="preserve"> von Martin Pfeiffer, </w:t>
      </w:r>
      <w:proofErr w:type="spellStart"/>
      <w:r>
        <w:t>Bäng</w:t>
      </w:r>
      <w:proofErr w:type="spellEnd"/>
      <w:r>
        <w:t xml:space="preserve"> Entertainment GmbH</w:t>
      </w:r>
      <w:r w:rsidR="00CD513E">
        <w:t xml:space="preserve"> (www.baeng.com)</w:t>
      </w:r>
    </w:p>
    <w:p w14:paraId="39C66C1C" w14:textId="3A15EA35" w:rsidR="00F932BA" w:rsidRDefault="004E4C2A" w:rsidP="004E4C2A">
      <w:pPr>
        <w:pStyle w:val="KeinLeerraum"/>
        <w:rPr>
          <w:rFonts w:eastAsia="Times New Roman"/>
        </w:rPr>
      </w:pPr>
      <w:r>
        <w:t xml:space="preserve">Grafische Gestaltung: </w:t>
      </w:r>
      <w:r w:rsidR="00274044">
        <w:t xml:space="preserve"> </w:t>
      </w:r>
      <w:r w:rsidR="00AE4609" w:rsidRPr="00AE4609">
        <w:rPr>
          <w:rFonts w:eastAsia="Times New Roman"/>
        </w:rPr>
        <w:t>Benjamin Görg</w:t>
      </w:r>
    </w:p>
    <w:p w14:paraId="75C6C453" w14:textId="33B1AD31" w:rsidR="00F932BA" w:rsidRDefault="00F932BA">
      <w:pPr>
        <w:rPr>
          <w:rFonts w:eastAsia="Times New Roman"/>
        </w:rPr>
      </w:pPr>
      <w:r>
        <w:rPr>
          <w:rFonts w:eastAsia="Times New Roman"/>
        </w:rPr>
        <w:br w:type="page"/>
      </w:r>
    </w:p>
    <w:p w14:paraId="60998356" w14:textId="77777777" w:rsidR="00F932BA" w:rsidRDefault="00F932BA" w:rsidP="00F932BA">
      <w:pPr>
        <w:rPr>
          <w:b/>
          <w:bCs/>
        </w:rPr>
      </w:pPr>
      <w:r>
        <w:rPr>
          <w:i/>
          <w:noProof/>
          <w:lang w:eastAsia="de-DE"/>
        </w:rPr>
        <w:lastRenderedPageBreak/>
        <w:drawing>
          <wp:inline distT="0" distB="0" distL="0" distR="0" wp14:anchorId="5130FC79" wp14:editId="017AD712">
            <wp:extent cx="5760720" cy="8139430"/>
            <wp:effectExtent l="0" t="0" r="5080" b="0"/>
            <wp:docPr id="1" name="Bild 1" descr="../Jubiläum%202015%20Stadtfest/2015-06-23_RZ_Plakat_Stadtfest%20Tom%20Pfeiffer%20Band%202015_low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biläum%202015%20Stadtfest/2015-06-23_RZ_Plakat_Stadtfest%20Tom%20Pfeiffer%20Band%202015_low_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39430"/>
                    </a:xfrm>
                    <a:prstGeom prst="rect">
                      <a:avLst/>
                    </a:prstGeom>
                    <a:noFill/>
                    <a:ln>
                      <a:noFill/>
                    </a:ln>
                  </pic:spPr>
                </pic:pic>
              </a:graphicData>
            </a:graphic>
          </wp:inline>
        </w:drawing>
      </w:r>
    </w:p>
    <w:p w14:paraId="14396341" w14:textId="77777777" w:rsidR="00F932BA" w:rsidRDefault="00F932BA">
      <w:pPr>
        <w:rPr>
          <w:b/>
          <w:bCs/>
        </w:rPr>
      </w:pPr>
      <w:r>
        <w:rPr>
          <w:b/>
          <w:bCs/>
        </w:rPr>
        <w:br w:type="page"/>
      </w:r>
    </w:p>
    <w:p w14:paraId="23B741DA" w14:textId="77777777" w:rsidR="00A72DFF" w:rsidRDefault="00A72DFF" w:rsidP="00A72DFF">
      <w:pPr>
        <w:rPr>
          <w:b/>
          <w:sz w:val="28"/>
          <w:szCs w:val="28"/>
          <w:u w:val="single"/>
        </w:rPr>
      </w:pPr>
      <w:r w:rsidRPr="008C62F6">
        <w:rPr>
          <w:b/>
          <w:sz w:val="28"/>
          <w:szCs w:val="28"/>
          <w:u w:val="single"/>
        </w:rPr>
        <w:lastRenderedPageBreak/>
        <w:t>Tom Pfeiffer Band spielt ihr Jubiläumskonzert auf dem Gießener Stadtfest</w:t>
      </w:r>
    </w:p>
    <w:p w14:paraId="48661DEA" w14:textId="77777777" w:rsidR="00A72DFF" w:rsidRDefault="00A72DFF" w:rsidP="00A72DFF">
      <w:pPr>
        <w:rPr>
          <w:sz w:val="24"/>
          <w:szCs w:val="24"/>
        </w:rPr>
      </w:pPr>
    </w:p>
    <w:p w14:paraId="10966C0F" w14:textId="10F1CC86" w:rsidR="00A72DFF" w:rsidRDefault="00A72DFF" w:rsidP="00A72DFF">
      <w:pPr>
        <w:rPr>
          <w:sz w:val="24"/>
          <w:szCs w:val="24"/>
        </w:rPr>
      </w:pPr>
      <w:r>
        <w:rPr>
          <w:sz w:val="24"/>
          <w:szCs w:val="24"/>
        </w:rPr>
        <w:t>Über die Tom Pfeiffer Band muss man in Mittelhessen nicht mehr viele Worte verlieren, gehört sie doch seit Jahren zu den bekanntesten Bands der Region und versteht es immer wieder, die Freunde guter handgemachter Rockmusik mit einem t</w:t>
      </w:r>
      <w:r>
        <w:rPr>
          <w:sz w:val="24"/>
          <w:szCs w:val="24"/>
        </w:rPr>
        <w:t>ollen Konzertabend zu begeistern.</w:t>
      </w:r>
    </w:p>
    <w:p w14:paraId="75BC2AF3" w14:textId="77777777" w:rsidR="00A72DFF" w:rsidRDefault="00A72DFF" w:rsidP="00A72DFF">
      <w:r>
        <w:rPr>
          <w:sz w:val="24"/>
          <w:szCs w:val="24"/>
        </w:rPr>
        <w:t>Im Jahre 2009 waren sie nach dem Gewinn des Band-Contestes „hr1-Band“ und durften viele besondere Konzerte geben, so auch als Vorgruppe der bekannten amerikanischen Band „</w:t>
      </w:r>
      <w:proofErr w:type="spellStart"/>
      <w:r>
        <w:rPr>
          <w:sz w:val="24"/>
          <w:szCs w:val="24"/>
        </w:rPr>
        <w:t>Foreigner</w:t>
      </w:r>
      <w:proofErr w:type="spellEnd"/>
      <w:r>
        <w:rPr>
          <w:sz w:val="24"/>
          <w:szCs w:val="24"/>
        </w:rPr>
        <w:t xml:space="preserve">“. Dies konnten sie im Jahre 2013 noch einmal wiederholen. </w:t>
      </w:r>
      <w:r>
        <w:t xml:space="preserve">Bereits drei Mal haben sie ein „Queen“-Konzert gegeben, bei dem der Hauptanteil des Programmes aus Titeln der wohl berühmtesten aller Rockbands bestand. Sowohl bei den Queen-Konzerten als auch bei vielen anderen Konzerten standen Gastmusiker oder Gastmusikerinnen auf der Bühne, die dem Konzert jeweils eine eigene Note gegeben haben. Dies waren z.B. Die Drei Stimmen, Ina Morgan, die Sänger Thomas Bopp, Timo </w:t>
      </w:r>
      <w:proofErr w:type="spellStart"/>
      <w:r>
        <w:t>Semlitsch</w:t>
      </w:r>
      <w:proofErr w:type="spellEnd"/>
      <w:r>
        <w:t xml:space="preserve"> und Bobby Stöcker sowie im März 2014 der „Toto“-Sänger Bobby Kimball gemeinsam mit „Scorpions“-</w:t>
      </w:r>
      <w:proofErr w:type="spellStart"/>
      <w:r>
        <w:t>Percussionist</w:t>
      </w:r>
      <w:proofErr w:type="spellEnd"/>
      <w:r>
        <w:t xml:space="preserve"> </w:t>
      </w:r>
      <w:proofErr w:type="spellStart"/>
      <w:r>
        <w:t>PiTTi</w:t>
      </w:r>
      <w:proofErr w:type="spellEnd"/>
      <w:r>
        <w:t xml:space="preserve"> Hecht.</w:t>
      </w:r>
    </w:p>
    <w:p w14:paraId="4EC8B2A0" w14:textId="77777777" w:rsidR="00A72DFF" w:rsidRDefault="00A72DFF" w:rsidP="00A72DFF">
      <w:r>
        <w:t>Nun feiert die Tom Pfeiffer Band in diesem Jahr ihr 10-jähriges Bestehen. „Was werden sie denn da wohl wieder machen?“ fragt sich bestimmt der Eine oder Andere. Und diese Frage hat durchaus ihre Berechtigung, denn selbstverständlich hat sich die Band für ihre inzwischen große treue Fangemeinde einiges einfallen lassen. Zum Einen gibt es endlich die zweite CD der Band. Nachdem im Jahre 2009 ein Live-Mitschnitt eines Konzertes in Hanau für einen Silberling eingefangen wurde, gibt es dieses Mal eine ordentliche Studio-CD, aufgenommen und produziert im Tonstudio „Tune-</w:t>
      </w:r>
      <w:proofErr w:type="spellStart"/>
      <w:r>
        <w:t>up</w:t>
      </w:r>
      <w:proofErr w:type="spellEnd"/>
      <w:r>
        <w:t xml:space="preserve"> </w:t>
      </w:r>
      <w:proofErr w:type="spellStart"/>
      <w:r>
        <w:t>music</w:t>
      </w:r>
      <w:proofErr w:type="spellEnd"/>
      <w:r>
        <w:t>“ des Band-eigenen Keyboarders Christian Krauß. Die CD trägt passenderweise zu den vielen Konzerten mit Musiker-Freunden den Titel „</w:t>
      </w:r>
      <w:proofErr w:type="spellStart"/>
      <w:r>
        <w:t>Friends</w:t>
      </w:r>
      <w:proofErr w:type="spellEnd"/>
      <w:r>
        <w:t xml:space="preserve"> will </w:t>
      </w:r>
      <w:proofErr w:type="spellStart"/>
      <w:r>
        <w:t>be</w:t>
      </w:r>
      <w:proofErr w:type="spellEnd"/>
      <w:r>
        <w:t xml:space="preserve"> </w:t>
      </w:r>
      <w:proofErr w:type="spellStart"/>
      <w:r>
        <w:t>friends</w:t>
      </w:r>
      <w:proofErr w:type="spellEnd"/>
      <w:r>
        <w:t>“, und der gleichnamige Titel von Queen ist natürlich vertreten – passenderweise. Des Weiteren gibt es einen bunten Mix aus „alten“ und „neuen“ Titeln der Tom Pfeiffer Band zu hören, den ein oder anderen gespickt mit dem einen oder anderen Gast. Man darf sich überraschen lassen.</w:t>
      </w:r>
    </w:p>
    <w:p w14:paraId="047971D4" w14:textId="77777777" w:rsidR="00A72DFF" w:rsidRDefault="00A72DFF" w:rsidP="00A72DFF">
      <w:r>
        <w:t>Und die „große Sause“ passiert dann im Rahmen des Gießener Stadtfestes, wenn die Band am Samstag Abend auf der SWG-Bühne am Kirchplatz ihr Jubiläumskonzert gibt. Selbstverständlich mit Gastmusikern in Form einer großen Bläser-</w:t>
      </w:r>
      <w:proofErr w:type="spellStart"/>
      <w:r>
        <w:t>Section</w:t>
      </w:r>
      <w:proofErr w:type="spellEnd"/>
      <w:r>
        <w:t xml:space="preserve"> – das wollten sie schon lange mal machen. Ebenfalls ist </w:t>
      </w:r>
      <w:proofErr w:type="spellStart"/>
      <w:r>
        <w:t>PiTTi</w:t>
      </w:r>
      <w:proofErr w:type="spellEnd"/>
      <w:r>
        <w:t xml:space="preserve"> Hecht sowie einige weitere Überraschungsgäste mit von der Partie. Für „großes Kino“ ist also </w:t>
      </w:r>
      <w:proofErr w:type="spellStart"/>
      <w:r>
        <w:t>definitv</w:t>
      </w:r>
      <w:proofErr w:type="spellEnd"/>
      <w:r>
        <w:t xml:space="preserve"> gesorgt! Für gute Musik auch. Und das Allerbeste: das Ganze ist für Besucher kostenlos!</w:t>
      </w:r>
    </w:p>
    <w:p w14:paraId="4A1C487E" w14:textId="77777777" w:rsidR="004E4C2A" w:rsidRDefault="004E4C2A" w:rsidP="004E4C2A">
      <w:pPr>
        <w:pStyle w:val="KeinLeerraum"/>
        <w:rPr>
          <w:rFonts w:eastAsia="Times New Roman"/>
        </w:rPr>
      </w:pPr>
    </w:p>
    <w:p w14:paraId="56EB56AA" w14:textId="77777777" w:rsidR="00F932BA" w:rsidRDefault="00F932BA" w:rsidP="004E4C2A">
      <w:pPr>
        <w:pStyle w:val="KeinLeerraum"/>
        <w:rPr>
          <w:rFonts w:eastAsia="Times New Roman"/>
        </w:rPr>
      </w:pPr>
    </w:p>
    <w:p w14:paraId="1D689CEA" w14:textId="77777777" w:rsidR="00F932BA" w:rsidRPr="004E4C2A" w:rsidRDefault="00F932BA" w:rsidP="004E4C2A">
      <w:pPr>
        <w:pStyle w:val="KeinLeerraum"/>
      </w:pPr>
    </w:p>
    <w:p w14:paraId="0C2E4BE9" w14:textId="77777777" w:rsidR="004E4C2A" w:rsidRPr="004E4C2A" w:rsidRDefault="004E4C2A" w:rsidP="004E4C2A">
      <w:pPr>
        <w:pStyle w:val="KeinLeerraum"/>
      </w:pPr>
    </w:p>
    <w:p w14:paraId="297FCEDD" w14:textId="1C6BC0B1" w:rsidR="00EA4A24" w:rsidRPr="00EA4A24" w:rsidRDefault="00EA4A24" w:rsidP="004E4C2A">
      <w:pPr>
        <w:pStyle w:val="KeinLeerraum"/>
        <w:rPr>
          <w:i/>
          <w:lang w:val="en-US"/>
        </w:rPr>
      </w:pPr>
    </w:p>
    <w:sectPr w:rsidR="00EA4A24" w:rsidRPr="00EA4A2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A104C4"/>
    <w:multiLevelType w:val="hybridMultilevel"/>
    <w:tmpl w:val="FF0045EE"/>
    <w:lvl w:ilvl="0" w:tplc="D092F76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63A6F35"/>
    <w:multiLevelType w:val="hybridMultilevel"/>
    <w:tmpl w:val="705CDE1E"/>
    <w:lvl w:ilvl="0" w:tplc="2CB8E8C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C1A"/>
    <w:rsid w:val="00090C08"/>
    <w:rsid w:val="0018725B"/>
    <w:rsid w:val="00234266"/>
    <w:rsid w:val="00274044"/>
    <w:rsid w:val="00364778"/>
    <w:rsid w:val="0036560B"/>
    <w:rsid w:val="003B2BE6"/>
    <w:rsid w:val="004103CC"/>
    <w:rsid w:val="0042221C"/>
    <w:rsid w:val="00493393"/>
    <w:rsid w:val="004E4C2A"/>
    <w:rsid w:val="005165D2"/>
    <w:rsid w:val="005949E1"/>
    <w:rsid w:val="006C00EF"/>
    <w:rsid w:val="006D3C28"/>
    <w:rsid w:val="00751F58"/>
    <w:rsid w:val="00774D7F"/>
    <w:rsid w:val="00812886"/>
    <w:rsid w:val="008D1ABB"/>
    <w:rsid w:val="009759F1"/>
    <w:rsid w:val="009B301C"/>
    <w:rsid w:val="009C7C1A"/>
    <w:rsid w:val="00A23F7B"/>
    <w:rsid w:val="00A72DFF"/>
    <w:rsid w:val="00AA214F"/>
    <w:rsid w:val="00AE4609"/>
    <w:rsid w:val="00B52B76"/>
    <w:rsid w:val="00CC6593"/>
    <w:rsid w:val="00CD513E"/>
    <w:rsid w:val="00CE4CC5"/>
    <w:rsid w:val="00D05084"/>
    <w:rsid w:val="00D30E8E"/>
    <w:rsid w:val="00D46CE3"/>
    <w:rsid w:val="00DB4F1F"/>
    <w:rsid w:val="00DF71F8"/>
    <w:rsid w:val="00E93996"/>
    <w:rsid w:val="00EA4A24"/>
    <w:rsid w:val="00F63A0D"/>
    <w:rsid w:val="00F66906"/>
    <w:rsid w:val="00F932BA"/>
    <w:rsid w:val="00FC2C4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8CC98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30E8E"/>
    <w:pPr>
      <w:ind w:left="720"/>
      <w:contextualSpacing/>
    </w:pPr>
  </w:style>
  <w:style w:type="character" w:customStyle="1" w:styleId="5yl5">
    <w:name w:val="_5yl5"/>
    <w:basedOn w:val="Absatz-Standardschriftart"/>
    <w:rsid w:val="00D30E8E"/>
  </w:style>
  <w:style w:type="paragraph" w:styleId="KeinLeerraum">
    <w:name w:val="No Spacing"/>
    <w:uiPriority w:val="1"/>
    <w:qFormat/>
    <w:rsid w:val="004E4C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7830773">
      <w:bodyDiv w:val="1"/>
      <w:marLeft w:val="0"/>
      <w:marRight w:val="0"/>
      <w:marTop w:val="0"/>
      <w:marBottom w:val="0"/>
      <w:divBdr>
        <w:top w:val="none" w:sz="0" w:space="0" w:color="auto"/>
        <w:left w:val="none" w:sz="0" w:space="0" w:color="auto"/>
        <w:bottom w:val="none" w:sz="0" w:space="0" w:color="auto"/>
        <w:right w:val="none" w:sz="0" w:space="0" w:color="auto"/>
      </w:divBdr>
    </w:div>
    <w:div w:id="212279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921</Words>
  <Characters>5804</Characters>
  <Application>Microsoft Macintosh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Krauß</dc:creator>
  <cp:lastModifiedBy>Thomas Pfeiffer</cp:lastModifiedBy>
  <cp:revision>2</cp:revision>
  <dcterms:created xsi:type="dcterms:W3CDTF">2015-07-08T22:32:00Z</dcterms:created>
  <dcterms:modified xsi:type="dcterms:W3CDTF">2015-07-08T22:32:00Z</dcterms:modified>
</cp:coreProperties>
</file>